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8DE9" w14:textId="35CC9D0B" w:rsidR="006650D5" w:rsidRDefault="006650D5" w:rsidP="006650D5">
      <w:pPr>
        <w:tabs>
          <w:tab w:val="left" w:pos="7305"/>
        </w:tabs>
        <w:bidi w:val="0"/>
        <w:rPr>
          <w:rFonts w:ascii="David" w:hAnsi="David" w:cs="David"/>
          <w:sz w:val="24"/>
          <w:szCs w:val="24"/>
        </w:rPr>
      </w:pPr>
    </w:p>
    <w:p w14:paraId="60E98686" w14:textId="77777777" w:rsidR="006677D6" w:rsidRPr="00526DEF" w:rsidRDefault="006677D6" w:rsidP="006677D6">
      <w:pPr>
        <w:jc w:val="center"/>
        <w:rPr>
          <w:rFonts w:ascii="David" w:hAnsi="David" w:cs="David"/>
          <w:sz w:val="28"/>
          <w:szCs w:val="28"/>
          <w:u w:val="single"/>
          <w:rtl/>
        </w:rPr>
      </w:pPr>
      <w:r w:rsidRPr="00526DEF">
        <w:rPr>
          <w:rFonts w:ascii="David" w:hAnsi="David" w:cs="David"/>
          <w:sz w:val="28"/>
          <w:szCs w:val="28"/>
          <w:u w:val="single"/>
          <w:rtl/>
        </w:rPr>
        <w:t>הנחיות להעמדת מכולה לפינוי פסולת בניין:</w:t>
      </w:r>
    </w:p>
    <w:p w14:paraId="79DA9FE3" w14:textId="77777777" w:rsidR="006677D6" w:rsidRPr="00526DEF" w:rsidRDefault="006677D6" w:rsidP="006677D6">
      <w:pPr>
        <w:rPr>
          <w:rFonts w:ascii="David" w:hAnsi="David" w:cs="David"/>
          <w:sz w:val="28"/>
          <w:szCs w:val="28"/>
          <w:rtl/>
        </w:rPr>
      </w:pPr>
      <w:r>
        <w:rPr>
          <w:rFonts w:ascii="David" w:hAnsi="David" w:cs="David" w:hint="cs"/>
          <w:sz w:val="28"/>
          <w:szCs w:val="28"/>
          <w:u w:val="single"/>
          <w:rtl/>
        </w:rPr>
        <w:t xml:space="preserve"> </w:t>
      </w:r>
    </w:p>
    <w:p w14:paraId="5334C62B" w14:textId="77777777" w:rsidR="006677D6" w:rsidRPr="00526DEF" w:rsidRDefault="006677D6" w:rsidP="006677D6">
      <w:pPr>
        <w:rPr>
          <w:rFonts w:ascii="David" w:hAnsi="David" w:cs="David"/>
          <w:sz w:val="28"/>
          <w:szCs w:val="28"/>
        </w:rPr>
      </w:pPr>
      <w:r w:rsidRPr="00526DEF">
        <w:rPr>
          <w:rFonts w:ascii="David" w:hAnsi="David" w:cs="David"/>
          <w:sz w:val="28"/>
          <w:szCs w:val="28"/>
        </w:rPr>
        <w:t> </w:t>
      </w:r>
    </w:p>
    <w:p w14:paraId="2AA33F75" w14:textId="77777777" w:rsidR="006677D6" w:rsidRDefault="006677D6" w:rsidP="006677D6">
      <w:pPr>
        <w:numPr>
          <w:ilvl w:val="0"/>
          <w:numId w:val="33"/>
        </w:numPr>
        <w:tabs>
          <w:tab w:val="clear" w:pos="360"/>
          <w:tab w:val="num" w:pos="720"/>
        </w:tabs>
        <w:spacing w:after="160" w:line="259" w:lineRule="auto"/>
        <w:rPr>
          <w:rFonts w:ascii="David" w:hAnsi="David" w:cs="David"/>
          <w:sz w:val="28"/>
          <w:szCs w:val="28"/>
        </w:rPr>
      </w:pPr>
      <w:r w:rsidRPr="00526DEF">
        <w:rPr>
          <w:rFonts w:ascii="David" w:hAnsi="David" w:cs="David"/>
          <w:sz w:val="28"/>
          <w:szCs w:val="28"/>
          <w:rtl/>
        </w:rPr>
        <w:t>המכולה תוצב בשטח פרטי של בעל הנכס המבצע את השיפוץ ועל פי הנחיות הרשות</w:t>
      </w:r>
      <w:r w:rsidRPr="00526DEF">
        <w:rPr>
          <w:rFonts w:ascii="David" w:hAnsi="David" w:cs="David"/>
          <w:sz w:val="28"/>
          <w:szCs w:val="28"/>
        </w:rPr>
        <w:t>.</w:t>
      </w:r>
    </w:p>
    <w:p w14:paraId="53C62B31" w14:textId="77777777" w:rsidR="006677D6" w:rsidRPr="00701029" w:rsidRDefault="006677D6" w:rsidP="006677D6">
      <w:pPr>
        <w:pStyle w:val="a9"/>
        <w:numPr>
          <w:ilvl w:val="0"/>
          <w:numId w:val="33"/>
        </w:numPr>
        <w:spacing w:after="160" w:line="259" w:lineRule="auto"/>
        <w:rPr>
          <w:rFonts w:ascii="David" w:hAnsi="David" w:cs="David"/>
          <w:sz w:val="28"/>
          <w:szCs w:val="28"/>
        </w:rPr>
      </w:pPr>
      <w:r>
        <w:rPr>
          <w:rFonts w:ascii="David" w:hAnsi="David" w:cs="David" w:hint="cs"/>
          <w:sz w:val="28"/>
          <w:szCs w:val="28"/>
          <w:rtl/>
        </w:rPr>
        <w:t xml:space="preserve">יש לכסות את </w:t>
      </w:r>
      <w:r w:rsidRPr="00701029">
        <w:rPr>
          <w:rFonts w:ascii="David" w:hAnsi="David" w:cs="David"/>
          <w:sz w:val="28"/>
          <w:szCs w:val="28"/>
          <w:rtl/>
        </w:rPr>
        <w:t xml:space="preserve">המכולה בסוף כל  יום עבודה </w:t>
      </w:r>
      <w:r>
        <w:rPr>
          <w:rFonts w:ascii="David" w:hAnsi="David" w:cs="David" w:hint="cs"/>
          <w:sz w:val="28"/>
          <w:szCs w:val="28"/>
          <w:rtl/>
        </w:rPr>
        <w:t>למניעת התעופפות פסולת ואבק.</w:t>
      </w:r>
    </w:p>
    <w:p w14:paraId="7473DFC6" w14:textId="77777777" w:rsidR="006677D6" w:rsidRPr="00526DEF" w:rsidRDefault="006677D6" w:rsidP="006677D6">
      <w:pPr>
        <w:numPr>
          <w:ilvl w:val="0"/>
          <w:numId w:val="33"/>
        </w:numPr>
        <w:tabs>
          <w:tab w:val="clear" w:pos="360"/>
          <w:tab w:val="num" w:pos="720"/>
        </w:tabs>
        <w:spacing w:after="160" w:line="259" w:lineRule="auto"/>
        <w:rPr>
          <w:rFonts w:ascii="David" w:hAnsi="David" w:cs="David"/>
          <w:sz w:val="28"/>
          <w:szCs w:val="28"/>
        </w:rPr>
      </w:pPr>
      <w:r w:rsidRPr="00526DEF">
        <w:rPr>
          <w:rFonts w:ascii="David" w:hAnsi="David" w:cs="David"/>
          <w:sz w:val="28"/>
          <w:szCs w:val="28"/>
          <w:rtl/>
        </w:rPr>
        <w:t>במידה ולא ניתן להציב מכולה בתחום השטח הפרטי</w:t>
      </w:r>
      <w:r>
        <w:rPr>
          <w:rFonts w:ascii="David" w:hAnsi="David" w:cs="David" w:hint="cs"/>
          <w:sz w:val="28"/>
          <w:szCs w:val="28"/>
          <w:rtl/>
        </w:rPr>
        <w:t xml:space="preserve"> יש לפעול על פי ההנחיות הבאות לשם קבלת אישור להצבת המכולה בשטח הציבורי:</w:t>
      </w:r>
      <w:r w:rsidRPr="00526DEF">
        <w:rPr>
          <w:rFonts w:ascii="David" w:hAnsi="David" w:cs="David"/>
          <w:sz w:val="28"/>
          <w:szCs w:val="28"/>
        </w:rPr>
        <w:br/>
        <w:t> </w:t>
      </w:r>
    </w:p>
    <w:p w14:paraId="1C5C9B21" w14:textId="77777777" w:rsidR="006677D6" w:rsidRPr="009D2115" w:rsidRDefault="006677D6" w:rsidP="006677D6">
      <w:pPr>
        <w:pStyle w:val="a9"/>
        <w:numPr>
          <w:ilvl w:val="2"/>
          <w:numId w:val="33"/>
        </w:numPr>
        <w:tabs>
          <w:tab w:val="num" w:pos="1440"/>
        </w:tabs>
        <w:spacing w:after="160" w:line="259" w:lineRule="auto"/>
        <w:rPr>
          <w:rFonts w:ascii="David" w:hAnsi="David" w:cs="David"/>
          <w:sz w:val="28"/>
          <w:szCs w:val="28"/>
        </w:rPr>
      </w:pPr>
      <w:r w:rsidRPr="009D2115">
        <w:rPr>
          <w:rFonts w:ascii="David" w:hAnsi="David" w:cs="David"/>
          <w:sz w:val="28"/>
          <w:szCs w:val="28"/>
          <w:rtl/>
        </w:rPr>
        <w:t xml:space="preserve">בטרם ביצוע הצבת המכולה בפועל, על המזמין את הצבתה ליצור קשר עם </w:t>
      </w:r>
      <w:r w:rsidRPr="009D2115">
        <w:rPr>
          <w:rFonts w:ascii="David" w:hAnsi="David" w:cs="David" w:hint="cs"/>
          <w:sz w:val="28"/>
          <w:szCs w:val="28"/>
          <w:rtl/>
        </w:rPr>
        <w:t xml:space="preserve">מזכירות הישוב </w:t>
      </w:r>
      <w:r w:rsidRPr="009D2115">
        <w:rPr>
          <w:rFonts w:ascii="David" w:hAnsi="David" w:cs="David"/>
          <w:sz w:val="28"/>
          <w:szCs w:val="28"/>
          <w:rtl/>
        </w:rPr>
        <w:t xml:space="preserve">ולתאם ביקור </w:t>
      </w:r>
      <w:r w:rsidRPr="009D2115">
        <w:rPr>
          <w:rFonts w:ascii="David" w:hAnsi="David" w:cs="David" w:hint="cs"/>
          <w:sz w:val="28"/>
          <w:szCs w:val="28"/>
          <w:rtl/>
        </w:rPr>
        <w:t>לצורך אישור הצבת המכולה.</w:t>
      </w:r>
    </w:p>
    <w:p w14:paraId="27B7FF8E" w14:textId="77777777" w:rsidR="006677D6" w:rsidRPr="009D2115" w:rsidRDefault="006677D6" w:rsidP="006677D6">
      <w:pPr>
        <w:pStyle w:val="a9"/>
        <w:numPr>
          <w:ilvl w:val="2"/>
          <w:numId w:val="33"/>
        </w:numPr>
        <w:tabs>
          <w:tab w:val="num" w:pos="1440"/>
        </w:tabs>
        <w:spacing w:after="160" w:line="259" w:lineRule="auto"/>
        <w:rPr>
          <w:rFonts w:ascii="David" w:hAnsi="David" w:cs="David"/>
          <w:sz w:val="28"/>
          <w:szCs w:val="28"/>
        </w:rPr>
      </w:pPr>
      <w:r w:rsidRPr="009D2115">
        <w:rPr>
          <w:rFonts w:ascii="David" w:hAnsi="David" w:cs="David"/>
          <w:sz w:val="28"/>
          <w:szCs w:val="28"/>
          <w:rtl/>
        </w:rPr>
        <w:t>המכולה תוצב בשטח הכביש בסמוך לנכס בו מתבצע השיפוץ במיקום שאושר</w:t>
      </w:r>
      <w:r w:rsidRPr="009D2115">
        <w:rPr>
          <w:rFonts w:ascii="David" w:hAnsi="David" w:cs="David" w:hint="cs"/>
          <w:sz w:val="28"/>
          <w:szCs w:val="28"/>
          <w:rtl/>
        </w:rPr>
        <w:t xml:space="preserve"> על ידי נציג מזכירות בישוב</w:t>
      </w:r>
      <w:r w:rsidRPr="009D2115">
        <w:rPr>
          <w:rFonts w:ascii="David" w:hAnsi="David" w:cs="David"/>
          <w:sz w:val="28"/>
          <w:szCs w:val="28"/>
          <w:rtl/>
        </w:rPr>
        <w:t xml:space="preserve"> בביקור</w:t>
      </w:r>
      <w:r w:rsidRPr="009D2115">
        <w:rPr>
          <w:rFonts w:ascii="David" w:hAnsi="David" w:cs="David" w:hint="cs"/>
          <w:sz w:val="28"/>
          <w:szCs w:val="28"/>
          <w:rtl/>
        </w:rPr>
        <w:t xml:space="preserve">. הצבתה לא </w:t>
      </w:r>
      <w:r w:rsidRPr="009D2115">
        <w:rPr>
          <w:rFonts w:ascii="David" w:hAnsi="David" w:cs="David"/>
          <w:sz w:val="28"/>
          <w:szCs w:val="28"/>
          <w:rtl/>
        </w:rPr>
        <w:t xml:space="preserve"> </w:t>
      </w:r>
      <w:r w:rsidRPr="009D2115">
        <w:rPr>
          <w:rFonts w:ascii="David" w:hAnsi="David" w:cs="David" w:hint="cs"/>
          <w:sz w:val="28"/>
          <w:szCs w:val="28"/>
          <w:rtl/>
        </w:rPr>
        <w:t>תגרום ל</w:t>
      </w:r>
      <w:r w:rsidRPr="009D2115">
        <w:rPr>
          <w:rFonts w:ascii="David" w:hAnsi="David" w:cs="David"/>
          <w:sz w:val="28"/>
          <w:szCs w:val="28"/>
          <w:rtl/>
        </w:rPr>
        <w:t xml:space="preserve">הפרעה כלשהיא, ו/או תיגרם הפרעה </w:t>
      </w:r>
      <w:proofErr w:type="spellStart"/>
      <w:r w:rsidRPr="009D2115">
        <w:rPr>
          <w:rFonts w:ascii="David" w:hAnsi="David" w:cs="David"/>
          <w:sz w:val="28"/>
          <w:szCs w:val="28"/>
          <w:rtl/>
        </w:rPr>
        <w:t>מינמאלית</w:t>
      </w:r>
      <w:proofErr w:type="spellEnd"/>
      <w:r w:rsidRPr="009D2115">
        <w:rPr>
          <w:rFonts w:ascii="David" w:hAnsi="David" w:cs="David"/>
          <w:sz w:val="28"/>
          <w:szCs w:val="28"/>
          <w:rtl/>
        </w:rPr>
        <w:t xml:space="preserve"> לתנועת כלי רכב, לרבות הפרעה מינימאלית לשדה הראיה של נהגים</w:t>
      </w:r>
      <w:r w:rsidRPr="009D2115">
        <w:rPr>
          <w:rFonts w:ascii="David" w:hAnsi="David" w:cs="David"/>
          <w:sz w:val="28"/>
          <w:szCs w:val="28"/>
        </w:rPr>
        <w:t>.</w:t>
      </w:r>
    </w:p>
    <w:p w14:paraId="58D3B7C3" w14:textId="77777777" w:rsidR="006677D6" w:rsidRPr="009D2115" w:rsidRDefault="006677D6" w:rsidP="006677D6">
      <w:pPr>
        <w:pStyle w:val="a9"/>
        <w:numPr>
          <w:ilvl w:val="2"/>
          <w:numId w:val="33"/>
        </w:numPr>
        <w:tabs>
          <w:tab w:val="num" w:pos="1440"/>
        </w:tabs>
        <w:spacing w:after="160" w:line="259" w:lineRule="auto"/>
        <w:rPr>
          <w:rFonts w:ascii="David" w:hAnsi="David" w:cs="David"/>
          <w:sz w:val="28"/>
          <w:szCs w:val="28"/>
        </w:rPr>
      </w:pPr>
      <w:r w:rsidRPr="009D2115">
        <w:rPr>
          <w:rFonts w:ascii="David" w:hAnsi="David" w:cs="David" w:hint="cs"/>
          <w:sz w:val="28"/>
          <w:szCs w:val="28"/>
          <w:rtl/>
        </w:rPr>
        <w:t>יש לפנות את המכולה מהמקום בכל יום שישי וערב חג עד השעה 14:00 ואין להחזירה לפני יום העבודה הבא בשעה 7:00.</w:t>
      </w:r>
    </w:p>
    <w:p w14:paraId="4D3D9120" w14:textId="77777777" w:rsidR="006677D6" w:rsidRPr="00526DEF" w:rsidRDefault="006677D6" w:rsidP="006677D6">
      <w:pPr>
        <w:ind w:left="1080"/>
        <w:rPr>
          <w:rFonts w:ascii="David" w:hAnsi="David" w:cs="David"/>
          <w:sz w:val="28"/>
          <w:szCs w:val="28"/>
        </w:rPr>
      </w:pPr>
      <w:r w:rsidRPr="00526DEF">
        <w:rPr>
          <w:rFonts w:ascii="David" w:hAnsi="David" w:cs="David"/>
          <w:sz w:val="28"/>
          <w:szCs w:val="28"/>
        </w:rPr>
        <w:t> </w:t>
      </w:r>
    </w:p>
    <w:p w14:paraId="4DF557EF" w14:textId="77777777" w:rsidR="006677D6" w:rsidRPr="00526DEF" w:rsidRDefault="006677D6" w:rsidP="006677D6">
      <w:pPr>
        <w:numPr>
          <w:ilvl w:val="0"/>
          <w:numId w:val="33"/>
        </w:numPr>
        <w:tabs>
          <w:tab w:val="clear" w:pos="360"/>
          <w:tab w:val="num" w:pos="720"/>
        </w:tabs>
        <w:spacing w:after="160" w:line="259" w:lineRule="auto"/>
        <w:rPr>
          <w:rFonts w:ascii="David" w:hAnsi="David" w:cs="David"/>
          <w:sz w:val="28"/>
          <w:szCs w:val="28"/>
        </w:rPr>
      </w:pPr>
      <w:r w:rsidRPr="00526DEF">
        <w:rPr>
          <w:rFonts w:ascii="David" w:hAnsi="David" w:cs="David"/>
          <w:sz w:val="28"/>
          <w:szCs w:val="28"/>
          <w:rtl/>
        </w:rPr>
        <w:t>לא תתאפשר הצבת מכולה סמוך לשפת מדרכה מסומנת אדום-לבן או במיקום המצוי פחות מ- 12 מטר ממעבר חציה / צומת</w:t>
      </w:r>
      <w:r>
        <w:rPr>
          <w:rFonts w:ascii="David" w:hAnsi="David" w:cs="David" w:hint="cs"/>
          <w:sz w:val="28"/>
          <w:szCs w:val="28"/>
          <w:rtl/>
        </w:rPr>
        <w:t>, תחנת אוטובוס ומקום לפריקה וטעינה.</w:t>
      </w:r>
      <w:r w:rsidRPr="00526DEF">
        <w:rPr>
          <w:rFonts w:ascii="David" w:hAnsi="David" w:cs="David"/>
          <w:sz w:val="28"/>
          <w:szCs w:val="28"/>
        </w:rPr>
        <w:br/>
        <w:t> </w:t>
      </w:r>
    </w:p>
    <w:p w14:paraId="583B4776" w14:textId="77777777" w:rsidR="006677D6" w:rsidRPr="00526DEF" w:rsidRDefault="006677D6" w:rsidP="006677D6">
      <w:pPr>
        <w:numPr>
          <w:ilvl w:val="0"/>
          <w:numId w:val="33"/>
        </w:numPr>
        <w:tabs>
          <w:tab w:val="clear" w:pos="360"/>
          <w:tab w:val="num" w:pos="720"/>
        </w:tabs>
        <w:spacing w:after="160" w:line="259" w:lineRule="auto"/>
        <w:rPr>
          <w:rFonts w:ascii="David" w:hAnsi="David" w:cs="David"/>
          <w:sz w:val="28"/>
          <w:szCs w:val="28"/>
        </w:rPr>
      </w:pPr>
      <w:r w:rsidRPr="00526DEF">
        <w:rPr>
          <w:rFonts w:ascii="David" w:hAnsi="David" w:cs="David"/>
          <w:sz w:val="28"/>
          <w:szCs w:val="28"/>
          <w:rtl/>
        </w:rPr>
        <w:t>המכולה תישא אמצעי זיהוי של בעל המכולה  הכוללים את שם בעל המכולה ומספר טלפון</w:t>
      </w:r>
      <w:r w:rsidRPr="00526DEF">
        <w:rPr>
          <w:rFonts w:ascii="David" w:hAnsi="David" w:cs="David"/>
          <w:sz w:val="28"/>
          <w:szCs w:val="28"/>
        </w:rPr>
        <w:t>.</w:t>
      </w:r>
      <w:r w:rsidRPr="00526DEF">
        <w:rPr>
          <w:rFonts w:ascii="David" w:hAnsi="David" w:cs="David"/>
          <w:sz w:val="28"/>
          <w:szCs w:val="28"/>
        </w:rPr>
        <w:br/>
        <w:t> </w:t>
      </w:r>
    </w:p>
    <w:p w14:paraId="75315953" w14:textId="77777777" w:rsidR="006677D6" w:rsidRPr="00526DEF" w:rsidRDefault="006677D6" w:rsidP="006677D6">
      <w:pPr>
        <w:numPr>
          <w:ilvl w:val="0"/>
          <w:numId w:val="33"/>
        </w:numPr>
        <w:tabs>
          <w:tab w:val="clear" w:pos="360"/>
          <w:tab w:val="num" w:pos="720"/>
        </w:tabs>
        <w:spacing w:after="160" w:line="259" w:lineRule="auto"/>
        <w:rPr>
          <w:rFonts w:ascii="David" w:hAnsi="David" w:cs="David"/>
          <w:sz w:val="28"/>
          <w:szCs w:val="28"/>
        </w:rPr>
      </w:pPr>
      <w:r w:rsidRPr="00526DEF">
        <w:rPr>
          <w:rFonts w:ascii="David" w:hAnsi="David" w:cs="David"/>
          <w:sz w:val="28"/>
          <w:szCs w:val="28"/>
          <w:rtl/>
        </w:rPr>
        <w:t>על גבי המכולה יודבקו פסים זוהרים/ מחזירי אור</w:t>
      </w:r>
      <w:r w:rsidRPr="00526DEF">
        <w:rPr>
          <w:rFonts w:ascii="David" w:hAnsi="David" w:cs="David"/>
          <w:sz w:val="28"/>
          <w:szCs w:val="28"/>
        </w:rPr>
        <w:t>.</w:t>
      </w:r>
      <w:r w:rsidRPr="00526DEF">
        <w:rPr>
          <w:rFonts w:ascii="David" w:hAnsi="David" w:cs="David"/>
          <w:sz w:val="28"/>
          <w:szCs w:val="28"/>
        </w:rPr>
        <w:br/>
        <w:t> </w:t>
      </w:r>
    </w:p>
    <w:p w14:paraId="013CAEBB" w14:textId="77777777" w:rsidR="006677D6" w:rsidRPr="00526DEF" w:rsidRDefault="006677D6" w:rsidP="006677D6">
      <w:pPr>
        <w:numPr>
          <w:ilvl w:val="0"/>
          <w:numId w:val="33"/>
        </w:numPr>
        <w:tabs>
          <w:tab w:val="clear" w:pos="360"/>
          <w:tab w:val="num" w:pos="720"/>
        </w:tabs>
        <w:spacing w:after="160" w:line="259" w:lineRule="auto"/>
        <w:rPr>
          <w:rFonts w:ascii="David" w:hAnsi="David" w:cs="David"/>
          <w:sz w:val="28"/>
          <w:szCs w:val="28"/>
        </w:rPr>
      </w:pPr>
      <w:r w:rsidRPr="00526DEF">
        <w:rPr>
          <w:rFonts w:ascii="David" w:hAnsi="David" w:cs="David"/>
          <w:sz w:val="28"/>
          <w:szCs w:val="28"/>
          <w:rtl/>
        </w:rPr>
        <w:t xml:space="preserve">מכולה שהוצבה וגרמה נזק לרכוש ציבורי בכל צורה תחייב את מזמין המכולה/ בעל המכולה/הקבלן לתקן נזקים אלו. </w:t>
      </w:r>
    </w:p>
    <w:p w14:paraId="1007ECDD" w14:textId="77777777" w:rsidR="006677D6" w:rsidRPr="00526DEF" w:rsidRDefault="006677D6" w:rsidP="006677D6">
      <w:pPr>
        <w:numPr>
          <w:ilvl w:val="0"/>
          <w:numId w:val="33"/>
        </w:numPr>
        <w:tabs>
          <w:tab w:val="clear" w:pos="360"/>
          <w:tab w:val="num" w:pos="720"/>
        </w:tabs>
        <w:spacing w:after="160" w:line="259" w:lineRule="auto"/>
        <w:rPr>
          <w:rFonts w:ascii="David" w:hAnsi="David" w:cs="David"/>
          <w:sz w:val="28"/>
          <w:szCs w:val="28"/>
        </w:rPr>
      </w:pPr>
      <w:r w:rsidRPr="00526DEF">
        <w:rPr>
          <w:rFonts w:ascii="David" w:hAnsi="David" w:cs="David"/>
          <w:sz w:val="28"/>
          <w:szCs w:val="28"/>
          <w:rtl/>
        </w:rPr>
        <w:t>במשך כל התקופה בה תוצב המכולה בהתאם לבקשת המזמין, מחובתו לדאוג, כי אין היא גדושה בפסולת מעבר לתכולה המאפשרת שמירה על ניקיון הסביבה. בעניין זה, חזקה על המזמין, כי כל פסולת אשר תיצבר סביב המכולה הינה פסולת הקשורה לשיפוץ, ו/או פסולת שפוזרה סביבה עקב היעדר הקפדה מצידו ו/</w:t>
      </w:r>
      <w:r>
        <w:rPr>
          <w:rFonts w:ascii="David" w:hAnsi="David" w:cs="David" w:hint="cs"/>
          <w:sz w:val="28"/>
          <w:szCs w:val="28"/>
          <w:rtl/>
        </w:rPr>
        <w:t>א</w:t>
      </w:r>
      <w:r w:rsidRPr="00526DEF">
        <w:rPr>
          <w:rFonts w:ascii="David" w:hAnsi="David" w:cs="David"/>
          <w:sz w:val="28"/>
          <w:szCs w:val="28"/>
          <w:rtl/>
        </w:rPr>
        <w:t>ו מצד מי מטעמו על כך שהפסולת המגיעה אל המכולה לא תתפזר אל מחוצה לה</w:t>
      </w:r>
      <w:r w:rsidRPr="00526DEF">
        <w:rPr>
          <w:rFonts w:ascii="David" w:hAnsi="David" w:cs="David"/>
          <w:sz w:val="28"/>
          <w:szCs w:val="28"/>
        </w:rPr>
        <w:t>.</w:t>
      </w:r>
      <w:r w:rsidRPr="00526DEF">
        <w:rPr>
          <w:rFonts w:ascii="David" w:hAnsi="David" w:cs="David"/>
          <w:sz w:val="28"/>
          <w:szCs w:val="28"/>
        </w:rPr>
        <w:br/>
        <w:t> </w:t>
      </w:r>
    </w:p>
    <w:p w14:paraId="1B16A538" w14:textId="77777777" w:rsidR="006677D6" w:rsidRPr="00526DEF" w:rsidRDefault="006677D6" w:rsidP="006677D6">
      <w:pPr>
        <w:numPr>
          <w:ilvl w:val="0"/>
          <w:numId w:val="33"/>
        </w:numPr>
        <w:tabs>
          <w:tab w:val="clear" w:pos="360"/>
          <w:tab w:val="num" w:pos="720"/>
        </w:tabs>
        <w:spacing w:after="160" w:line="259" w:lineRule="auto"/>
        <w:rPr>
          <w:rFonts w:ascii="David" w:hAnsi="David" w:cs="David"/>
          <w:sz w:val="28"/>
          <w:szCs w:val="28"/>
        </w:rPr>
      </w:pPr>
      <w:r w:rsidRPr="00526DEF">
        <w:rPr>
          <w:rFonts w:ascii="David" w:hAnsi="David" w:cs="David"/>
          <w:sz w:val="28"/>
          <w:szCs w:val="28"/>
          <w:rtl/>
        </w:rPr>
        <w:t>מכולה מלאה תפונה באופן מיידי ולא יאוחר מתום כל יום עבודה. לצורך כך, הגדרתה של "מכולה מלאה" הינה מכולה אשר הפסולת מגיעה עד קצה דפנותיה</w:t>
      </w:r>
      <w:r w:rsidRPr="00526DEF">
        <w:rPr>
          <w:rFonts w:ascii="David" w:hAnsi="David" w:cs="David"/>
          <w:sz w:val="28"/>
          <w:szCs w:val="28"/>
        </w:rPr>
        <w:t>.</w:t>
      </w:r>
      <w:r w:rsidRPr="00526DEF">
        <w:rPr>
          <w:rFonts w:ascii="David" w:hAnsi="David" w:cs="David"/>
          <w:sz w:val="28"/>
          <w:szCs w:val="28"/>
        </w:rPr>
        <w:br/>
        <w:t> </w:t>
      </w:r>
    </w:p>
    <w:p w14:paraId="4ECD0689" w14:textId="56D4BF95" w:rsidR="006677D6" w:rsidRPr="00526DEF" w:rsidRDefault="006677D6" w:rsidP="006677D6">
      <w:pPr>
        <w:numPr>
          <w:ilvl w:val="0"/>
          <w:numId w:val="33"/>
        </w:numPr>
        <w:tabs>
          <w:tab w:val="clear" w:pos="360"/>
          <w:tab w:val="num" w:pos="720"/>
        </w:tabs>
        <w:spacing w:after="160" w:line="259" w:lineRule="auto"/>
        <w:rPr>
          <w:rFonts w:ascii="David" w:hAnsi="David" w:cs="David"/>
          <w:sz w:val="28"/>
          <w:szCs w:val="28"/>
        </w:rPr>
      </w:pPr>
      <w:r w:rsidRPr="00526DEF">
        <w:rPr>
          <w:rFonts w:ascii="David" w:hAnsi="David" w:cs="David"/>
          <w:sz w:val="28"/>
          <w:szCs w:val="28"/>
          <w:rtl/>
        </w:rPr>
        <w:t>הפסולת תפונה לאתר פסולת מורשה. פינוי המכולה יעשה בהתאם להנחיות החוק. על המזמין האחריות לבדיקת מקום הפינוי, ככל שהדבר נוגע להיותו אתר פינוי פסולת מורשה, כנדרש עפ"י החוק</w:t>
      </w:r>
      <w:r>
        <w:rPr>
          <w:rFonts w:ascii="David" w:hAnsi="David" w:cs="David" w:hint="cs"/>
          <w:sz w:val="28"/>
          <w:szCs w:val="28"/>
          <w:rtl/>
        </w:rPr>
        <w:t xml:space="preserve"> ולדרישת הפיקוח להציג אסמכתא לכך.</w:t>
      </w:r>
      <w:r w:rsidRPr="00526DEF">
        <w:rPr>
          <w:rFonts w:ascii="David" w:hAnsi="David" w:cs="David"/>
          <w:sz w:val="28"/>
          <w:szCs w:val="28"/>
        </w:rPr>
        <w:br/>
        <w:t> </w:t>
      </w:r>
    </w:p>
    <w:p w14:paraId="2A8085E8" w14:textId="77777777" w:rsidR="006677D6" w:rsidRPr="00526DEF" w:rsidRDefault="006677D6" w:rsidP="006677D6">
      <w:pPr>
        <w:numPr>
          <w:ilvl w:val="0"/>
          <w:numId w:val="33"/>
        </w:numPr>
        <w:tabs>
          <w:tab w:val="clear" w:pos="360"/>
          <w:tab w:val="num" w:pos="720"/>
        </w:tabs>
        <w:spacing w:after="160" w:line="259" w:lineRule="auto"/>
        <w:rPr>
          <w:rFonts w:ascii="David" w:hAnsi="David" w:cs="David"/>
          <w:sz w:val="28"/>
          <w:szCs w:val="28"/>
        </w:rPr>
      </w:pPr>
      <w:r w:rsidRPr="00526DEF">
        <w:rPr>
          <w:rFonts w:ascii="David" w:hAnsi="David" w:cs="David"/>
          <w:sz w:val="28"/>
          <w:szCs w:val="28"/>
          <w:rtl/>
        </w:rPr>
        <w:t>האחריות לכל נזק שייגרם לנפש ו/או לרכוש, בגין כל הקשור להצבת המכולה ו/או לשימוש בה, יהיו באחריות מזמין המכולה, ו/או באחריות כל גורם שלישי המעורב בשימוש במכולה</w:t>
      </w:r>
      <w:r w:rsidRPr="00526DEF">
        <w:rPr>
          <w:rFonts w:ascii="David" w:hAnsi="David" w:cs="David"/>
          <w:sz w:val="28"/>
          <w:szCs w:val="28"/>
        </w:rPr>
        <w:t>.</w:t>
      </w:r>
      <w:r w:rsidRPr="00526DEF">
        <w:rPr>
          <w:rFonts w:ascii="David" w:hAnsi="David" w:cs="David"/>
          <w:sz w:val="28"/>
          <w:szCs w:val="28"/>
        </w:rPr>
        <w:br/>
        <w:t> </w:t>
      </w:r>
    </w:p>
    <w:p w14:paraId="1F9DE60E" w14:textId="77777777" w:rsidR="006677D6" w:rsidRDefault="006677D6" w:rsidP="006677D6">
      <w:pPr>
        <w:numPr>
          <w:ilvl w:val="0"/>
          <w:numId w:val="33"/>
        </w:numPr>
        <w:tabs>
          <w:tab w:val="clear" w:pos="360"/>
          <w:tab w:val="num" w:pos="720"/>
        </w:tabs>
        <w:spacing w:after="160" w:line="259" w:lineRule="auto"/>
        <w:rPr>
          <w:rFonts w:ascii="David" w:hAnsi="David" w:cs="David"/>
          <w:sz w:val="28"/>
          <w:szCs w:val="28"/>
        </w:rPr>
      </w:pPr>
      <w:r w:rsidRPr="00526DEF">
        <w:rPr>
          <w:rFonts w:ascii="David" w:hAnsi="David" w:cs="David"/>
          <w:sz w:val="28"/>
          <w:szCs w:val="28"/>
          <w:rtl/>
        </w:rPr>
        <w:t>אי מילוי הנחיות אלו, ייתן ל</w:t>
      </w:r>
      <w:r>
        <w:rPr>
          <w:rFonts w:ascii="David" w:hAnsi="David" w:cs="David" w:hint="cs"/>
          <w:sz w:val="28"/>
          <w:szCs w:val="28"/>
          <w:rtl/>
        </w:rPr>
        <w:t>מועצה</w:t>
      </w:r>
      <w:r w:rsidRPr="00526DEF">
        <w:rPr>
          <w:rFonts w:ascii="David" w:hAnsi="David" w:cs="David"/>
          <w:sz w:val="28"/>
          <w:szCs w:val="28"/>
          <w:rtl/>
        </w:rPr>
        <w:t xml:space="preserve"> את הסמכות לבחור בנקיטת כל אמצעי אכיפה המסור בידיה בהתאם </w:t>
      </w:r>
      <w:r>
        <w:rPr>
          <w:rFonts w:ascii="David" w:hAnsi="David" w:cs="David" w:hint="cs"/>
          <w:sz w:val="28"/>
          <w:szCs w:val="28"/>
          <w:rtl/>
        </w:rPr>
        <w:t>לחוקי העזר ו/או חוק מניעת מפגעים וכל דין אחר.</w:t>
      </w:r>
    </w:p>
    <w:p w14:paraId="078F7996" w14:textId="77777777" w:rsidR="006677D6" w:rsidRPr="00526DEF" w:rsidRDefault="006677D6" w:rsidP="006677D6">
      <w:pPr>
        <w:numPr>
          <w:ilvl w:val="0"/>
          <w:numId w:val="33"/>
        </w:numPr>
        <w:tabs>
          <w:tab w:val="clear" w:pos="360"/>
          <w:tab w:val="num" w:pos="720"/>
        </w:tabs>
        <w:spacing w:after="160" w:line="259" w:lineRule="auto"/>
        <w:rPr>
          <w:rFonts w:ascii="David" w:hAnsi="David" w:cs="David"/>
          <w:sz w:val="28"/>
          <w:szCs w:val="28"/>
          <w:rtl/>
        </w:rPr>
      </w:pPr>
      <w:r>
        <w:rPr>
          <w:rFonts w:ascii="David" w:hAnsi="David" w:cs="David" w:hint="cs"/>
          <w:sz w:val="28"/>
          <w:szCs w:val="28"/>
          <w:rtl/>
        </w:rPr>
        <w:t>אין האמור לגרוע מחובות אחרות המוטלות על הבונה/המשפץ.</w:t>
      </w:r>
    </w:p>
    <w:p w14:paraId="317BFC79" w14:textId="074E463F" w:rsidR="006650D5" w:rsidRPr="006650D5" w:rsidRDefault="006650D5" w:rsidP="006677D6">
      <w:pPr>
        <w:tabs>
          <w:tab w:val="left" w:pos="7305"/>
        </w:tabs>
        <w:bidi w:val="0"/>
        <w:jc w:val="right"/>
        <w:rPr>
          <w:rFonts w:ascii="David" w:hAnsi="David" w:cs="David"/>
          <w:sz w:val="24"/>
          <w:szCs w:val="24"/>
        </w:rPr>
      </w:pPr>
    </w:p>
    <w:sectPr w:rsidR="006650D5" w:rsidRPr="006650D5" w:rsidSect="008655E2">
      <w:headerReference w:type="even" r:id="rId8"/>
      <w:headerReference w:type="default" r:id="rId9"/>
      <w:footerReference w:type="default" r:id="rId10"/>
      <w:endnotePr>
        <w:numFmt w:val="lowerLetter"/>
      </w:endnotePr>
      <w:pgSz w:w="11906" w:h="16838"/>
      <w:pgMar w:top="2410" w:right="1871" w:bottom="1440" w:left="1276" w:header="720" w:footer="1542"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F002D" w14:textId="77777777" w:rsidR="00D77C88" w:rsidRDefault="00D77C88">
      <w:r>
        <w:separator/>
      </w:r>
    </w:p>
  </w:endnote>
  <w:endnote w:type="continuationSeparator" w:id="0">
    <w:p w14:paraId="346FCA00" w14:textId="77777777" w:rsidR="00D77C88" w:rsidRDefault="00D7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N Kolavim">
    <w:altName w:val="Arial"/>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510E" w14:textId="77777777" w:rsidR="00A64B13" w:rsidRDefault="00A64B13">
    <w:pPr>
      <w:pStyle w:val="a5"/>
      <w:rPr>
        <w:rtl/>
      </w:rPr>
    </w:pPr>
  </w:p>
  <w:p w14:paraId="509A70EF" w14:textId="77777777" w:rsidR="00A64B13" w:rsidRPr="00A64B13" w:rsidRDefault="00A64B13">
    <w:pPr>
      <w:pStyle w:val="a5"/>
      <w:rPr>
        <w:rFonts w:cs="David"/>
        <w:color w:val="1F497D" w:themeColor="text2"/>
        <w:sz w:val="24"/>
        <w:szCs w:val="24"/>
      </w:rPr>
    </w:pPr>
    <w:r w:rsidRPr="00A64B13">
      <w:rPr>
        <w:rFonts w:cs="David" w:hint="cs"/>
        <w:color w:val="1F497D" w:themeColor="text2"/>
        <w:sz w:val="24"/>
        <w:szCs w:val="24"/>
        <w:rtl/>
      </w:rPr>
      <w:t xml:space="preserve">ד.נ. חוף הכרמל 3086000, טל' 04-8136205/210/351 פקס 04-8136308 </w:t>
    </w:r>
    <w:r w:rsidRPr="00A64B13">
      <w:rPr>
        <w:rFonts w:cs="David"/>
        <w:color w:val="1F497D" w:themeColor="text2"/>
        <w:sz w:val="24"/>
        <w:szCs w:val="24"/>
      </w:rPr>
      <w:t>moshe@hcearmei.org.il</w:t>
    </w:r>
    <w:r w:rsidRPr="00A64B13">
      <w:rPr>
        <w:rFonts w:cs="David" w:hint="cs"/>
        <w:color w:val="1F497D" w:themeColor="text2"/>
        <w:sz w:val="24"/>
        <w:szCs w:val="24"/>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33688" w14:textId="77777777" w:rsidR="00D77C88" w:rsidRDefault="00D77C88">
      <w:r>
        <w:separator/>
      </w:r>
    </w:p>
  </w:footnote>
  <w:footnote w:type="continuationSeparator" w:id="0">
    <w:p w14:paraId="168D0E40" w14:textId="77777777" w:rsidR="00D77C88" w:rsidRDefault="00D77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F4DC" w14:textId="77777777" w:rsidR="00A143D2" w:rsidRDefault="00A143D2" w:rsidP="006A4F0A">
    <w:pPr>
      <w:pStyle w:val="a3"/>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14:paraId="7FBB62BA" w14:textId="77777777" w:rsidR="00A143D2" w:rsidRDefault="00A143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4E9C0" w14:textId="77777777" w:rsidR="00A143D2" w:rsidRDefault="00A143D2" w:rsidP="006A4F0A">
    <w:pPr>
      <w:pStyle w:val="a3"/>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separate"/>
    </w:r>
    <w:r w:rsidR="00525F4A">
      <w:rPr>
        <w:rStyle w:val="a8"/>
        <w:rtl/>
      </w:rPr>
      <w:t>1</w:t>
    </w:r>
    <w:r>
      <w:rPr>
        <w:rStyle w:val="a8"/>
        <w:rtl/>
      </w:rPr>
      <w:fldChar w:fldCharType="end"/>
    </w:r>
  </w:p>
  <w:p w14:paraId="36D84CE8" w14:textId="77777777" w:rsidR="00E34BAB" w:rsidRDefault="009872E3" w:rsidP="008C5D58">
    <w:pPr>
      <w:pStyle w:val="a3"/>
      <w:spacing w:line="360" w:lineRule="auto"/>
      <w:rPr>
        <w:rtl/>
      </w:rPr>
    </w:pPr>
    <w:r>
      <w:rPr>
        <w:lang w:eastAsia="en-US"/>
      </w:rPr>
      <w:drawing>
        <wp:anchor distT="0" distB="0" distL="114300" distR="114300" simplePos="0" relativeHeight="251660288" behindDoc="1" locked="0" layoutInCell="1" allowOverlap="1" wp14:anchorId="0539AA88" wp14:editId="104FE1FA">
          <wp:simplePos x="0" y="0"/>
          <wp:positionH relativeFrom="column">
            <wp:posOffset>5462270</wp:posOffset>
          </wp:positionH>
          <wp:positionV relativeFrom="paragraph">
            <wp:posOffset>2540</wp:posOffset>
          </wp:positionV>
          <wp:extent cx="546100" cy="685800"/>
          <wp:effectExtent l="0" t="0" r="6350" b="0"/>
          <wp:wrapThrough wrapText="bothSides">
            <wp:wrapPolygon edited="0">
              <wp:start x="0" y="0"/>
              <wp:lineTo x="0" y="21000"/>
              <wp:lineTo x="21098" y="21000"/>
              <wp:lineTo x="21098" y="0"/>
              <wp:lineTo x="0" y="0"/>
            </wp:wrapPolygon>
          </wp:wrapThrough>
          <wp:docPr id="8" name="תמונה 8" descr="hof-carmel-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f-carmel-log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AD3">
      <w:rPr>
        <w:rtl/>
        <w:lang w:eastAsia="en-US"/>
      </w:rPr>
      <mc:AlternateContent>
        <mc:Choice Requires="wps">
          <w:drawing>
            <wp:anchor distT="0" distB="0" distL="114300" distR="114300" simplePos="0" relativeHeight="251656192" behindDoc="0" locked="0" layoutInCell="1" allowOverlap="1" wp14:anchorId="639CDAA2" wp14:editId="137C5624">
              <wp:simplePos x="0" y="0"/>
              <wp:positionH relativeFrom="column">
                <wp:posOffset>-252730</wp:posOffset>
              </wp:positionH>
              <wp:positionV relativeFrom="paragraph">
                <wp:posOffset>2540</wp:posOffset>
              </wp:positionV>
              <wp:extent cx="5372100" cy="457200"/>
              <wp:effectExtent l="0" t="0" r="0" b="0"/>
              <wp:wrapTopAndBottom/>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457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3CE8A62" w14:textId="77777777" w:rsidR="00B11AD3" w:rsidRDefault="00B11AD3" w:rsidP="00B11AD3">
                          <w:pPr>
                            <w:pStyle w:val="NormalWeb"/>
                            <w:bidi/>
                            <w:spacing w:before="0" w:beforeAutospacing="0" w:after="0" w:afterAutospacing="0"/>
                            <w:jc w:val="center"/>
                            <w:rPr>
                              <w:rtl/>
                            </w:rPr>
                          </w:pPr>
                          <w:r>
                            <w:rPr>
                              <w:rFonts w:ascii="David" w:cs="David" w:hint="cs"/>
                              <w:color w:val="003399"/>
                              <w:sz w:val="64"/>
                              <w:szCs w:val="64"/>
                              <w:rtl/>
                            </w:rPr>
                            <w:t>המועצה האזורית חוף הכרמל</w:t>
                          </w:r>
                        </w:p>
                        <w:p w14:paraId="059FBB2E" w14:textId="12245647" w:rsidR="00A64B13" w:rsidRPr="00A64B13" w:rsidRDefault="00A64B13" w:rsidP="00A64B13">
                          <w:pPr>
                            <w:pStyle w:val="NormalWeb"/>
                            <w:bidi/>
                            <w:spacing w:before="0" w:beforeAutospacing="0" w:after="0" w:afterAutospacing="0"/>
                            <w:jc w:val="center"/>
                            <w:rPr>
                              <w:rFonts w:cs="David"/>
                              <w:color w:val="1F497D" w:themeColor="text2"/>
                              <w:sz w:val="28"/>
                              <w:szCs w:val="28"/>
                            </w:rPr>
                          </w:pPr>
                          <w:r w:rsidRPr="00A64B13">
                            <w:rPr>
                              <w:rFonts w:cs="David" w:hint="cs"/>
                              <w:color w:val="1F497D" w:themeColor="text2"/>
                              <w:sz w:val="28"/>
                              <w:szCs w:val="28"/>
                              <w:rtl/>
                            </w:rPr>
                            <w:t xml:space="preserve">האגף המוניציפלי- שפ"ע </w:t>
                          </w:r>
                          <w:r w:rsidRPr="00A64B13">
                            <w:rPr>
                              <w:rFonts w:cs="David"/>
                              <w:color w:val="1F497D" w:themeColor="text2"/>
                              <w:sz w:val="28"/>
                              <w:szCs w:val="28"/>
                              <w:rtl/>
                            </w:rPr>
                            <w:t>–</w:t>
                          </w:r>
                          <w:r w:rsidRPr="00A64B13">
                            <w:rPr>
                              <w:rFonts w:cs="David" w:hint="cs"/>
                              <w:color w:val="1F497D" w:themeColor="text2"/>
                              <w:sz w:val="28"/>
                              <w:szCs w:val="28"/>
                              <w:rtl/>
                            </w:rPr>
                            <w:t xml:space="preserve"> מחלקות מוניציפאלית, תחזוקה, גינון, תברואה ואיכות הסביבה,</w:t>
                          </w:r>
                          <w:r w:rsidR="005F7BE3">
                            <w:rPr>
                              <w:rFonts w:cs="David" w:hint="cs"/>
                              <w:color w:val="1F497D" w:themeColor="text2"/>
                              <w:sz w:val="28"/>
                              <w:szCs w:val="28"/>
                              <w:rtl/>
                            </w:rPr>
                            <w:t xml:space="preserve"> </w:t>
                          </w:r>
                          <w:r w:rsidRPr="00A64B13">
                            <w:rPr>
                              <w:rFonts w:cs="David" w:hint="cs"/>
                              <w:color w:val="1F497D" w:themeColor="text2"/>
                              <w:sz w:val="28"/>
                              <w:szCs w:val="28"/>
                              <w:rtl/>
                            </w:rPr>
                            <w:t>חופים</w:t>
                          </w:r>
                          <w:r w:rsidR="005F7BE3">
                            <w:rPr>
                              <w:rFonts w:cs="David" w:hint="cs"/>
                              <w:color w:val="1F497D" w:themeColor="text2"/>
                              <w:sz w:val="28"/>
                              <w:szCs w:val="28"/>
                              <w:rtl/>
                            </w:rPr>
                            <w:t>,</w:t>
                          </w:r>
                          <w:r w:rsidRPr="00A64B13">
                            <w:rPr>
                              <w:rFonts w:cs="David" w:hint="cs"/>
                              <w:color w:val="1F497D" w:themeColor="text2"/>
                              <w:sz w:val="28"/>
                              <w:szCs w:val="28"/>
                              <w:rtl/>
                            </w:rPr>
                            <w:t xml:space="preserve"> וטרינר, רישוי עסקים, ועדה חקלאית</w:t>
                          </w:r>
                        </w:p>
                      </w:txbxContent>
                    </wps:txbx>
                    <wps:bodyPr wrap="square" numCol="1" fromWordArt="1">
                      <a:prstTxWarp prst="textPlain">
                        <a:avLst>
                          <a:gd name="adj" fmla="val 49291"/>
                        </a:avLst>
                      </a:prstTxWarp>
                      <a:spAutoFit/>
                    </wps:bodyPr>
                  </wps:wsp>
                </a:graphicData>
              </a:graphic>
              <wp14:sizeRelH relativeFrom="page">
                <wp14:pctWidth>0</wp14:pctWidth>
              </wp14:sizeRelH>
              <wp14:sizeRelV relativeFrom="page">
                <wp14:pctHeight>0</wp14:pctHeight>
              </wp14:sizeRelV>
            </wp:anchor>
          </w:drawing>
        </mc:Choice>
        <mc:Fallback>
          <w:pict>
            <v:shapetype w14:anchorId="639CDAA2" id="_x0000_t202" coordsize="21600,21600" o:spt="202" path="m,l,21600r21600,l21600,xe">
              <v:stroke joinstyle="miter"/>
              <v:path gradientshapeok="t" o:connecttype="rect"/>
            </v:shapetype>
            <v:shape id="WordArt 2" o:spid="_x0000_s1026" type="#_x0000_t202" style="position:absolute;left:0;text-align:left;margin-left:-19.9pt;margin-top:.2pt;width:42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" filled="f" stroked="f">
              <v:stroke joinstyle="round"/>
              <o:lock v:ext="edit" shapetype="t"/>
              <v:textbox style="mso-fit-shape-to-text:t">
                <w:txbxContent>
                  <w:p w14:paraId="63CE8A62" w14:textId="77777777" w:rsidR="00B11AD3" w:rsidRDefault="00B11AD3" w:rsidP="00B11AD3">
                    <w:pPr>
                      <w:pStyle w:val="NormalWeb"/>
                      <w:bidi/>
                      <w:spacing w:before="0" w:beforeAutospacing="0" w:after="0" w:afterAutospacing="0"/>
                      <w:jc w:val="center"/>
                      <w:rPr>
                        <w:rtl/>
                      </w:rPr>
                    </w:pPr>
                    <w:r>
                      <w:rPr>
                        <w:rFonts w:ascii="David" w:cs="David" w:hint="cs"/>
                        <w:color w:val="003399"/>
                        <w:sz w:val="64"/>
                        <w:szCs w:val="64"/>
                        <w:rtl/>
                      </w:rPr>
                      <w:t>המועצה האזורית חוף הכרמל</w:t>
                    </w:r>
                  </w:p>
                  <w:p w14:paraId="059FBB2E" w14:textId="12245647" w:rsidR="00A64B13" w:rsidRPr="00A64B13" w:rsidRDefault="00A64B13" w:rsidP="00A64B13">
                    <w:pPr>
                      <w:pStyle w:val="NormalWeb"/>
                      <w:bidi/>
                      <w:spacing w:before="0" w:beforeAutospacing="0" w:after="0" w:afterAutospacing="0"/>
                      <w:jc w:val="center"/>
                      <w:rPr>
                        <w:rFonts w:cs="David"/>
                        <w:color w:val="1F497D" w:themeColor="text2"/>
                        <w:sz w:val="28"/>
                        <w:szCs w:val="28"/>
                      </w:rPr>
                    </w:pPr>
                    <w:r w:rsidRPr="00A64B13">
                      <w:rPr>
                        <w:rFonts w:cs="David" w:hint="cs"/>
                        <w:color w:val="1F497D" w:themeColor="text2"/>
                        <w:sz w:val="28"/>
                        <w:szCs w:val="28"/>
                        <w:rtl/>
                      </w:rPr>
                      <w:t xml:space="preserve">האגף המוניציפלי- שפ"ע </w:t>
                    </w:r>
                    <w:r w:rsidRPr="00A64B13">
                      <w:rPr>
                        <w:rFonts w:cs="David"/>
                        <w:color w:val="1F497D" w:themeColor="text2"/>
                        <w:sz w:val="28"/>
                        <w:szCs w:val="28"/>
                        <w:rtl/>
                      </w:rPr>
                      <w:t>–</w:t>
                    </w:r>
                    <w:r w:rsidRPr="00A64B13">
                      <w:rPr>
                        <w:rFonts w:cs="David" w:hint="cs"/>
                        <w:color w:val="1F497D" w:themeColor="text2"/>
                        <w:sz w:val="28"/>
                        <w:szCs w:val="28"/>
                        <w:rtl/>
                      </w:rPr>
                      <w:t xml:space="preserve"> מחלקות מוניציפאלית, תחזוקה, גינון, תברואה ואיכות הסביבה,</w:t>
                    </w:r>
                    <w:r w:rsidR="005F7BE3">
                      <w:rPr>
                        <w:rFonts w:cs="David" w:hint="cs"/>
                        <w:color w:val="1F497D" w:themeColor="text2"/>
                        <w:sz w:val="28"/>
                        <w:szCs w:val="28"/>
                        <w:rtl/>
                      </w:rPr>
                      <w:t xml:space="preserve"> </w:t>
                    </w:r>
                    <w:r w:rsidRPr="00A64B13">
                      <w:rPr>
                        <w:rFonts w:cs="David" w:hint="cs"/>
                        <w:color w:val="1F497D" w:themeColor="text2"/>
                        <w:sz w:val="28"/>
                        <w:szCs w:val="28"/>
                        <w:rtl/>
                      </w:rPr>
                      <w:t>חופים</w:t>
                    </w:r>
                    <w:r w:rsidR="005F7BE3">
                      <w:rPr>
                        <w:rFonts w:cs="David" w:hint="cs"/>
                        <w:color w:val="1F497D" w:themeColor="text2"/>
                        <w:sz w:val="28"/>
                        <w:szCs w:val="28"/>
                        <w:rtl/>
                      </w:rPr>
                      <w:t>,</w:t>
                    </w:r>
                    <w:r w:rsidRPr="00A64B13">
                      <w:rPr>
                        <w:rFonts w:cs="David" w:hint="cs"/>
                        <w:color w:val="1F497D" w:themeColor="text2"/>
                        <w:sz w:val="28"/>
                        <w:szCs w:val="28"/>
                        <w:rtl/>
                      </w:rPr>
                      <w:t xml:space="preserve"> וטרינר, רישוי עסקים, ועדה חקלאית</w:t>
                    </w:r>
                  </w:p>
                </w:txbxContent>
              </v:textbox>
              <w10:wrap type="topAndBottom"/>
            </v:shape>
          </w:pict>
        </mc:Fallback>
      </mc:AlternateContent>
    </w:r>
    <w:r>
      <w:rPr>
        <w:rtl/>
        <w:lang w:eastAsia="en-US"/>
      </w:rPr>
      <mc:AlternateContent>
        <mc:Choice Requires="wpg">
          <w:drawing>
            <wp:anchor distT="0" distB="0" distL="114300" distR="114300" simplePos="0" relativeHeight="251658240" behindDoc="0" locked="0" layoutInCell="1" allowOverlap="1" wp14:anchorId="24015C07" wp14:editId="63342DD1">
              <wp:simplePos x="0" y="0"/>
              <wp:positionH relativeFrom="column">
                <wp:posOffset>5575935</wp:posOffset>
              </wp:positionH>
              <wp:positionV relativeFrom="paragraph">
                <wp:posOffset>688340</wp:posOffset>
              </wp:positionV>
              <wp:extent cx="729615" cy="92583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258300"/>
                        <a:chOff x="10341" y="1804"/>
                        <a:chExt cx="1149" cy="14580"/>
                      </a:xfrm>
                    </wpg:grpSpPr>
                    <wps:wsp>
                      <wps:cNvPr id="2" name="Text Box 5"/>
                      <wps:cNvSpPr txBox="1">
                        <a:spLocks noChangeArrowheads="1"/>
                      </wps:cNvSpPr>
                      <wps:spPr bwMode="auto">
                        <a:xfrm>
                          <a:off x="10341" y="1804"/>
                          <a:ext cx="1149" cy="1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672A3" w14:textId="77777777" w:rsidR="00036D9D" w:rsidRDefault="00036D9D" w:rsidP="00036D9D">
                            <w:pPr>
                              <w:pStyle w:val="a3"/>
                              <w:tabs>
                                <w:tab w:val="clear" w:pos="4153"/>
                                <w:tab w:val="clear" w:pos="8306"/>
                              </w:tabs>
                              <w:spacing w:line="360" w:lineRule="auto"/>
                              <w:rPr>
                                <w:rFonts w:cs="BN Kolavim"/>
                                <w:color w:val="000080"/>
                                <w:rtl/>
                              </w:rPr>
                            </w:pPr>
                          </w:p>
                          <w:p w14:paraId="7EF8A762" w14:textId="77777777" w:rsidR="00036D9D" w:rsidRDefault="00036D9D" w:rsidP="00036D9D">
                            <w:pPr>
                              <w:pStyle w:val="a3"/>
                              <w:tabs>
                                <w:tab w:val="clear" w:pos="4153"/>
                                <w:tab w:val="clear" w:pos="8306"/>
                              </w:tabs>
                              <w:spacing w:line="360" w:lineRule="auto"/>
                              <w:rPr>
                                <w:rFonts w:cs="BN Kolavim"/>
                                <w:color w:val="000080"/>
                                <w:rtl/>
                              </w:rPr>
                            </w:pPr>
                          </w:p>
                          <w:p w14:paraId="243A6871" w14:textId="77777777" w:rsidR="00036D9D" w:rsidRDefault="00036D9D" w:rsidP="00036D9D">
                            <w:pPr>
                              <w:pStyle w:val="a3"/>
                              <w:tabs>
                                <w:tab w:val="clear" w:pos="4153"/>
                                <w:tab w:val="clear" w:pos="8306"/>
                              </w:tabs>
                              <w:spacing w:line="360" w:lineRule="auto"/>
                              <w:rPr>
                                <w:rFonts w:cs="BN Kolavim"/>
                                <w:color w:val="000080"/>
                                <w:rtl/>
                              </w:rPr>
                            </w:pPr>
                          </w:p>
                          <w:p w14:paraId="6FC58B0B" w14:textId="77777777" w:rsidR="00036D9D" w:rsidRDefault="00036D9D" w:rsidP="00036D9D">
                            <w:pPr>
                              <w:pStyle w:val="a3"/>
                              <w:tabs>
                                <w:tab w:val="clear" w:pos="4153"/>
                                <w:tab w:val="clear" w:pos="8306"/>
                              </w:tabs>
                              <w:spacing w:line="360" w:lineRule="auto"/>
                              <w:rPr>
                                <w:rFonts w:cs="BN Kolavim"/>
                                <w:color w:val="000080"/>
                                <w:rtl/>
                              </w:rPr>
                            </w:pPr>
                          </w:p>
                          <w:p w14:paraId="08741697" w14:textId="77777777" w:rsidR="00036D9D" w:rsidRDefault="00036D9D" w:rsidP="00036D9D">
                            <w:pPr>
                              <w:pStyle w:val="a3"/>
                              <w:tabs>
                                <w:tab w:val="clear" w:pos="4153"/>
                                <w:tab w:val="clear" w:pos="8306"/>
                              </w:tabs>
                              <w:spacing w:line="360" w:lineRule="auto"/>
                              <w:rPr>
                                <w:rFonts w:cs="BN Kolavim"/>
                                <w:color w:val="000080"/>
                                <w:rtl/>
                              </w:rPr>
                            </w:pPr>
                          </w:p>
                          <w:p w14:paraId="6893606A" w14:textId="77777777" w:rsidR="00036D9D" w:rsidRDefault="00036D9D" w:rsidP="00036D9D">
                            <w:pPr>
                              <w:pStyle w:val="a3"/>
                              <w:tabs>
                                <w:tab w:val="clear" w:pos="4153"/>
                                <w:tab w:val="clear" w:pos="8306"/>
                              </w:tabs>
                              <w:spacing w:line="360" w:lineRule="auto"/>
                              <w:rPr>
                                <w:rFonts w:cs="BN Kolavim"/>
                                <w:color w:val="000080"/>
                                <w:rtl/>
                              </w:rPr>
                            </w:pPr>
                          </w:p>
                          <w:p w14:paraId="78E6C03C" w14:textId="77777777" w:rsidR="00036D9D" w:rsidRDefault="00036D9D" w:rsidP="00036D9D">
                            <w:pPr>
                              <w:pStyle w:val="a3"/>
                              <w:tabs>
                                <w:tab w:val="clear" w:pos="4153"/>
                                <w:tab w:val="clear" w:pos="8306"/>
                              </w:tabs>
                              <w:spacing w:line="360" w:lineRule="auto"/>
                              <w:rPr>
                                <w:rFonts w:cs="BN Kolavim"/>
                                <w:color w:val="000080"/>
                                <w:rtl/>
                              </w:rPr>
                            </w:pPr>
                            <w:r>
                              <w:rPr>
                                <w:rFonts w:cs="BN Kolavim" w:hint="cs"/>
                                <w:color w:val="000080"/>
                                <w:rtl/>
                              </w:rPr>
                              <w:t>בית אורן</w:t>
                            </w:r>
                          </w:p>
                          <w:p w14:paraId="4769B60F" w14:textId="77777777" w:rsidR="00036D9D" w:rsidRDefault="00036D9D" w:rsidP="00036D9D">
                            <w:pPr>
                              <w:spacing w:line="360" w:lineRule="auto"/>
                              <w:rPr>
                                <w:rFonts w:cs="BN Kolavim"/>
                                <w:color w:val="000080"/>
                                <w:rtl/>
                              </w:rPr>
                            </w:pPr>
                            <w:r>
                              <w:rPr>
                                <w:rFonts w:cs="BN Kolavim" w:hint="cs"/>
                                <w:color w:val="000080"/>
                                <w:rtl/>
                              </w:rPr>
                              <w:t>בית חנניה</w:t>
                            </w:r>
                          </w:p>
                          <w:p w14:paraId="3D7A2575" w14:textId="77777777" w:rsidR="00036D9D" w:rsidRDefault="00036D9D" w:rsidP="00036D9D">
                            <w:pPr>
                              <w:spacing w:line="360" w:lineRule="auto"/>
                              <w:rPr>
                                <w:rFonts w:cs="BN Kolavim"/>
                                <w:color w:val="000080"/>
                                <w:rtl/>
                              </w:rPr>
                            </w:pPr>
                            <w:r>
                              <w:rPr>
                                <w:rFonts w:cs="BN Kolavim" w:hint="cs"/>
                                <w:color w:val="000080"/>
                                <w:rtl/>
                              </w:rPr>
                              <w:t>בת שלמה</w:t>
                            </w:r>
                          </w:p>
                          <w:p w14:paraId="11FBC256" w14:textId="77777777" w:rsidR="00036D9D" w:rsidRDefault="00036D9D" w:rsidP="00036D9D">
                            <w:pPr>
                              <w:spacing w:line="360" w:lineRule="auto"/>
                              <w:rPr>
                                <w:rFonts w:cs="BN Kolavim"/>
                                <w:color w:val="000080"/>
                                <w:rtl/>
                              </w:rPr>
                            </w:pPr>
                            <w:r>
                              <w:rPr>
                                <w:rFonts w:cs="BN Kolavim" w:hint="cs"/>
                                <w:color w:val="000080"/>
                                <w:rtl/>
                              </w:rPr>
                              <w:t>גבע כרמל</w:t>
                            </w:r>
                          </w:p>
                          <w:p w14:paraId="025B2600" w14:textId="77777777" w:rsidR="00036D9D" w:rsidRDefault="00036D9D" w:rsidP="00036D9D">
                            <w:pPr>
                              <w:spacing w:line="360" w:lineRule="auto"/>
                              <w:rPr>
                                <w:rFonts w:cs="BN Kolavim"/>
                                <w:color w:val="000080"/>
                                <w:rtl/>
                              </w:rPr>
                            </w:pPr>
                            <w:r>
                              <w:rPr>
                                <w:rFonts w:cs="BN Kolavim" w:hint="cs"/>
                                <w:color w:val="000080"/>
                                <w:rtl/>
                              </w:rPr>
                              <w:t>דור</w:t>
                            </w:r>
                          </w:p>
                          <w:p w14:paraId="7DCD8FC9" w14:textId="77777777" w:rsidR="00036D9D" w:rsidRDefault="00036D9D" w:rsidP="00036D9D">
                            <w:pPr>
                              <w:spacing w:line="360" w:lineRule="auto"/>
                              <w:rPr>
                                <w:rFonts w:cs="BN Kolavim"/>
                                <w:color w:val="000080"/>
                                <w:rtl/>
                              </w:rPr>
                            </w:pPr>
                            <w:r>
                              <w:rPr>
                                <w:rFonts w:cs="BN Kolavim" w:hint="cs"/>
                                <w:color w:val="000080"/>
                                <w:rtl/>
                              </w:rPr>
                              <w:t>הבונים</w:t>
                            </w:r>
                          </w:p>
                          <w:p w14:paraId="5211FE4B" w14:textId="77777777" w:rsidR="00036D9D" w:rsidRDefault="00036D9D" w:rsidP="00036D9D">
                            <w:pPr>
                              <w:spacing w:line="360" w:lineRule="auto"/>
                              <w:rPr>
                                <w:rFonts w:cs="BN Kolavim"/>
                                <w:color w:val="000080"/>
                                <w:rtl/>
                              </w:rPr>
                            </w:pPr>
                            <w:r>
                              <w:rPr>
                                <w:rFonts w:cs="BN Kolavim" w:hint="cs"/>
                                <w:color w:val="000080"/>
                                <w:rtl/>
                              </w:rPr>
                              <w:t>החותרים</w:t>
                            </w:r>
                          </w:p>
                          <w:p w14:paraId="17555FC9" w14:textId="77777777" w:rsidR="00036D9D" w:rsidRDefault="00036D9D" w:rsidP="00036D9D">
                            <w:pPr>
                              <w:spacing w:line="360" w:lineRule="auto"/>
                              <w:rPr>
                                <w:rFonts w:cs="BN Kolavim"/>
                                <w:color w:val="000080"/>
                                <w:rtl/>
                              </w:rPr>
                            </w:pPr>
                            <w:r>
                              <w:rPr>
                                <w:rFonts w:cs="BN Kolavim" w:hint="cs"/>
                                <w:color w:val="000080"/>
                                <w:rtl/>
                              </w:rPr>
                              <w:t>ימין אורד</w:t>
                            </w:r>
                          </w:p>
                          <w:p w14:paraId="41486202" w14:textId="77777777" w:rsidR="00036D9D" w:rsidRDefault="00036D9D" w:rsidP="00036D9D">
                            <w:pPr>
                              <w:spacing w:line="360" w:lineRule="auto"/>
                              <w:rPr>
                                <w:rFonts w:cs="BN Kolavim"/>
                                <w:color w:val="000080"/>
                                <w:rtl/>
                              </w:rPr>
                            </w:pPr>
                            <w:r>
                              <w:rPr>
                                <w:rFonts w:cs="BN Kolavim" w:hint="cs"/>
                                <w:color w:val="000080"/>
                                <w:rtl/>
                              </w:rPr>
                              <w:t>כרם מהר"ל</w:t>
                            </w:r>
                          </w:p>
                          <w:p w14:paraId="10E4C537" w14:textId="77777777" w:rsidR="00036D9D" w:rsidRDefault="00036D9D" w:rsidP="00036D9D">
                            <w:pPr>
                              <w:spacing w:line="360" w:lineRule="auto"/>
                              <w:rPr>
                                <w:rFonts w:cs="BN Kolavim"/>
                                <w:color w:val="000080"/>
                                <w:rtl/>
                              </w:rPr>
                            </w:pPr>
                          </w:p>
                          <w:p w14:paraId="336E8455" w14:textId="77777777" w:rsidR="00036D9D" w:rsidRDefault="009872E3" w:rsidP="00036D9D">
                            <w:pPr>
                              <w:spacing w:line="360" w:lineRule="auto"/>
                              <w:rPr>
                                <w:rFonts w:cs="BN Kolavim"/>
                                <w:color w:val="000080"/>
                                <w:rtl/>
                              </w:rPr>
                            </w:pPr>
                            <w:r>
                              <w:rPr>
                                <w:rFonts w:cs="BN Kolavim" w:hint="cs"/>
                                <w:color w:val="000080"/>
                                <w:rtl/>
                                <w:lang w:eastAsia="en-US"/>
                              </w:rPr>
                              <w:drawing>
                                <wp:inline distT="0" distB="0" distL="0" distR="0" wp14:anchorId="19807C29" wp14:editId="7127E81D">
                                  <wp:extent cx="413385" cy="588645"/>
                                  <wp:effectExtent l="0" t="0" r="5715" b="1905"/>
                                  <wp:docPr id="5" name="תמונה 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 cy="588645"/>
                                          </a:xfrm>
                                          <a:prstGeom prst="rect">
                                            <a:avLst/>
                                          </a:prstGeom>
                                          <a:noFill/>
                                          <a:ln>
                                            <a:noFill/>
                                          </a:ln>
                                        </pic:spPr>
                                      </pic:pic>
                                    </a:graphicData>
                                  </a:graphic>
                                </wp:inline>
                              </w:drawing>
                            </w:r>
                          </w:p>
                          <w:p w14:paraId="31D770F2" w14:textId="77777777" w:rsidR="00036D9D" w:rsidRDefault="00036D9D" w:rsidP="00036D9D">
                            <w:pPr>
                              <w:spacing w:line="360" w:lineRule="auto"/>
                              <w:rPr>
                                <w:rFonts w:cs="BN Kolavim"/>
                                <w:color w:val="000080"/>
                                <w:rtl/>
                              </w:rPr>
                            </w:pPr>
                            <w:r>
                              <w:rPr>
                                <w:rFonts w:cs="BN Kolavim" w:hint="cs"/>
                                <w:color w:val="000080"/>
                                <w:rtl/>
                              </w:rPr>
                              <w:t>כפר גלים</w:t>
                            </w:r>
                          </w:p>
                          <w:p w14:paraId="3114B301" w14:textId="77777777" w:rsidR="00036D9D" w:rsidRDefault="00036D9D" w:rsidP="00036D9D">
                            <w:pPr>
                              <w:spacing w:line="360" w:lineRule="auto"/>
                              <w:rPr>
                                <w:rFonts w:cs="BN Kolavim"/>
                                <w:color w:val="000080"/>
                                <w:rtl/>
                              </w:rPr>
                            </w:pPr>
                            <w:r>
                              <w:rPr>
                                <w:rFonts w:cs="BN Kolavim" w:hint="cs"/>
                                <w:color w:val="000080"/>
                                <w:rtl/>
                              </w:rPr>
                              <w:t>כפר סיטרין</w:t>
                            </w:r>
                          </w:p>
                          <w:p w14:paraId="022404F5" w14:textId="77777777" w:rsidR="00036D9D" w:rsidRDefault="00036D9D" w:rsidP="00036D9D">
                            <w:pPr>
                              <w:spacing w:line="360" w:lineRule="auto"/>
                              <w:rPr>
                                <w:rFonts w:cs="BN Kolavim"/>
                                <w:color w:val="000080"/>
                                <w:rtl/>
                              </w:rPr>
                            </w:pPr>
                            <w:r>
                              <w:rPr>
                                <w:rFonts w:cs="BN Kolavim" w:hint="cs"/>
                                <w:color w:val="000080"/>
                                <w:rtl/>
                              </w:rPr>
                              <w:t>מגדים</w:t>
                            </w:r>
                          </w:p>
                          <w:p w14:paraId="3ADEEB71" w14:textId="77777777" w:rsidR="00036D9D" w:rsidRDefault="00036D9D" w:rsidP="00036D9D">
                            <w:pPr>
                              <w:spacing w:line="360" w:lineRule="auto"/>
                              <w:rPr>
                                <w:rFonts w:cs="BN Kolavim"/>
                                <w:color w:val="000080"/>
                                <w:rtl/>
                              </w:rPr>
                            </w:pPr>
                            <w:r>
                              <w:rPr>
                                <w:rFonts w:cs="BN Kolavim" w:hint="cs"/>
                                <w:color w:val="000080"/>
                                <w:rtl/>
                              </w:rPr>
                              <w:t>מעגן מיכאל</w:t>
                            </w:r>
                          </w:p>
                          <w:p w14:paraId="14FB2FFD" w14:textId="77777777" w:rsidR="00036D9D" w:rsidRDefault="00036D9D" w:rsidP="00036D9D">
                            <w:pPr>
                              <w:spacing w:line="360" w:lineRule="auto"/>
                              <w:rPr>
                                <w:rFonts w:cs="BN Kolavim"/>
                                <w:color w:val="000080"/>
                                <w:rtl/>
                              </w:rPr>
                            </w:pPr>
                            <w:r>
                              <w:rPr>
                                <w:rFonts w:cs="BN Kolavim" w:hint="cs"/>
                                <w:color w:val="000080"/>
                                <w:rtl/>
                              </w:rPr>
                              <w:t>מעין צבי</w:t>
                            </w:r>
                          </w:p>
                          <w:p w14:paraId="036CB08A" w14:textId="77777777" w:rsidR="00036D9D" w:rsidRDefault="00036D9D" w:rsidP="00036D9D">
                            <w:pPr>
                              <w:spacing w:line="360" w:lineRule="auto"/>
                              <w:rPr>
                                <w:rFonts w:cs="BN Kolavim"/>
                                <w:color w:val="000080"/>
                                <w:rtl/>
                              </w:rPr>
                            </w:pPr>
                            <w:r>
                              <w:rPr>
                                <w:rFonts w:cs="BN Kolavim" w:hint="cs"/>
                                <w:color w:val="000080"/>
                                <w:rtl/>
                              </w:rPr>
                              <w:t>נוה ים</w:t>
                            </w:r>
                          </w:p>
                          <w:p w14:paraId="7BBD5760" w14:textId="77777777" w:rsidR="00036D9D" w:rsidRDefault="00036D9D" w:rsidP="00036D9D">
                            <w:pPr>
                              <w:spacing w:line="360" w:lineRule="auto"/>
                              <w:rPr>
                                <w:rFonts w:cs="BN Kolavim"/>
                                <w:color w:val="000080"/>
                                <w:rtl/>
                              </w:rPr>
                            </w:pPr>
                            <w:r>
                              <w:rPr>
                                <w:rFonts w:cs="BN Kolavim" w:hint="cs"/>
                                <w:color w:val="000080"/>
                                <w:rtl/>
                              </w:rPr>
                              <w:t>נחשולים</w:t>
                            </w:r>
                          </w:p>
                          <w:p w14:paraId="29CDF563" w14:textId="77777777" w:rsidR="00036D9D" w:rsidRDefault="00036D9D" w:rsidP="00036D9D">
                            <w:pPr>
                              <w:spacing w:line="360" w:lineRule="auto"/>
                              <w:rPr>
                                <w:rFonts w:cs="BN Kolavim"/>
                                <w:color w:val="000080"/>
                                <w:rtl/>
                              </w:rPr>
                            </w:pPr>
                            <w:r>
                              <w:rPr>
                                <w:rFonts w:cs="BN Kolavim" w:hint="cs"/>
                                <w:color w:val="000080"/>
                                <w:rtl/>
                              </w:rPr>
                              <w:t>ניר עציון</w:t>
                            </w:r>
                          </w:p>
                          <w:p w14:paraId="5D4BA603" w14:textId="77777777" w:rsidR="00036D9D" w:rsidRDefault="00036D9D" w:rsidP="00036D9D">
                            <w:pPr>
                              <w:spacing w:line="360" w:lineRule="auto"/>
                              <w:rPr>
                                <w:rFonts w:cs="BN Kolavim"/>
                                <w:color w:val="000080"/>
                                <w:rtl/>
                              </w:rPr>
                            </w:pPr>
                            <w:r>
                              <w:rPr>
                                <w:rFonts w:cs="BN Kolavim" w:hint="cs"/>
                                <w:color w:val="000080"/>
                                <w:rtl/>
                              </w:rPr>
                              <w:t>עופר</w:t>
                            </w:r>
                          </w:p>
                          <w:p w14:paraId="3A2CB322" w14:textId="77777777" w:rsidR="00036D9D" w:rsidRDefault="00036D9D" w:rsidP="00036D9D">
                            <w:pPr>
                              <w:spacing w:line="360" w:lineRule="auto"/>
                              <w:rPr>
                                <w:rFonts w:cs="BN Kolavim"/>
                                <w:color w:val="000080"/>
                                <w:rtl/>
                              </w:rPr>
                            </w:pPr>
                          </w:p>
                          <w:p w14:paraId="5FE0E45C" w14:textId="77777777" w:rsidR="00036D9D" w:rsidRDefault="009872E3" w:rsidP="00036D9D">
                            <w:pPr>
                              <w:spacing w:line="360" w:lineRule="auto"/>
                              <w:rPr>
                                <w:rFonts w:cs="BN Kolavim"/>
                                <w:color w:val="000080"/>
                                <w:rtl/>
                              </w:rPr>
                            </w:pPr>
                            <w:r>
                              <w:rPr>
                                <w:rFonts w:cs="BN Kolavim" w:hint="cs"/>
                                <w:color w:val="000080"/>
                                <w:rtl/>
                                <w:lang w:eastAsia="en-US"/>
                              </w:rPr>
                              <w:drawing>
                                <wp:inline distT="0" distB="0" distL="0" distR="0" wp14:anchorId="23009BB8" wp14:editId="6962ACFF">
                                  <wp:extent cx="357505" cy="469265"/>
                                  <wp:effectExtent l="0" t="0" r="4445" b="6985"/>
                                  <wp:docPr id="4" name="תמונה 2"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7505" cy="469265"/>
                                          </a:xfrm>
                                          <a:prstGeom prst="rect">
                                            <a:avLst/>
                                          </a:prstGeom>
                                          <a:noFill/>
                                          <a:ln>
                                            <a:noFill/>
                                          </a:ln>
                                        </pic:spPr>
                                      </pic:pic>
                                    </a:graphicData>
                                  </a:graphic>
                                </wp:inline>
                              </w:drawing>
                            </w:r>
                          </w:p>
                          <w:p w14:paraId="51A5826D" w14:textId="77777777" w:rsidR="00036D9D" w:rsidRDefault="00036D9D" w:rsidP="00036D9D">
                            <w:pPr>
                              <w:spacing w:line="360" w:lineRule="auto"/>
                              <w:rPr>
                                <w:rFonts w:cs="BN Kolavim"/>
                                <w:color w:val="000080"/>
                                <w:rtl/>
                              </w:rPr>
                            </w:pPr>
                            <w:r>
                              <w:rPr>
                                <w:rFonts w:cs="BN Kolavim" w:hint="cs"/>
                                <w:color w:val="000080"/>
                                <w:rtl/>
                              </w:rPr>
                              <w:t>עין אילה</w:t>
                            </w:r>
                          </w:p>
                          <w:p w14:paraId="558963BE" w14:textId="77777777" w:rsidR="00036D9D" w:rsidRDefault="00036D9D" w:rsidP="00036D9D">
                            <w:pPr>
                              <w:spacing w:line="360" w:lineRule="auto"/>
                              <w:rPr>
                                <w:rFonts w:cs="BN Kolavim"/>
                                <w:color w:val="000080"/>
                                <w:rtl/>
                              </w:rPr>
                            </w:pPr>
                            <w:r>
                              <w:rPr>
                                <w:rFonts w:cs="BN Kolavim" w:hint="cs"/>
                                <w:color w:val="000080"/>
                                <w:rtl/>
                              </w:rPr>
                              <w:t>עין הוד</w:t>
                            </w:r>
                          </w:p>
                          <w:p w14:paraId="12C44931" w14:textId="77777777" w:rsidR="00036D9D" w:rsidRDefault="00036D9D" w:rsidP="00036D9D">
                            <w:pPr>
                              <w:spacing w:line="360" w:lineRule="auto"/>
                              <w:rPr>
                                <w:rFonts w:cs="BN Kolavim"/>
                                <w:color w:val="000080"/>
                                <w:rtl/>
                              </w:rPr>
                            </w:pPr>
                            <w:r>
                              <w:rPr>
                                <w:rFonts w:cs="BN Kolavim" w:hint="cs"/>
                                <w:color w:val="000080"/>
                                <w:rtl/>
                              </w:rPr>
                              <w:t>עין חוד</w:t>
                            </w:r>
                          </w:p>
                          <w:p w14:paraId="0F389620" w14:textId="77777777" w:rsidR="00036D9D" w:rsidRDefault="00036D9D" w:rsidP="00036D9D">
                            <w:pPr>
                              <w:spacing w:line="360" w:lineRule="auto"/>
                              <w:rPr>
                                <w:rFonts w:cs="BN Kolavim"/>
                                <w:color w:val="000080"/>
                                <w:rtl/>
                              </w:rPr>
                            </w:pPr>
                            <w:r>
                              <w:rPr>
                                <w:rFonts w:cs="BN Kolavim" w:hint="cs"/>
                                <w:color w:val="000080"/>
                                <w:rtl/>
                              </w:rPr>
                              <w:t>עין כרמל</w:t>
                            </w:r>
                          </w:p>
                          <w:p w14:paraId="08E3FB62" w14:textId="77777777" w:rsidR="00036D9D" w:rsidRDefault="00036D9D" w:rsidP="00036D9D">
                            <w:pPr>
                              <w:spacing w:line="360" w:lineRule="auto"/>
                              <w:rPr>
                                <w:rFonts w:cs="BN Kolavim"/>
                                <w:color w:val="000080"/>
                                <w:rtl/>
                              </w:rPr>
                            </w:pPr>
                            <w:r>
                              <w:rPr>
                                <w:rFonts w:cs="BN Kolavim" w:hint="cs"/>
                                <w:color w:val="000080"/>
                                <w:rtl/>
                              </w:rPr>
                              <w:t>עתלית</w:t>
                            </w:r>
                          </w:p>
                          <w:p w14:paraId="2D2F8318" w14:textId="77777777" w:rsidR="00036D9D" w:rsidRDefault="00036D9D" w:rsidP="00036D9D">
                            <w:pPr>
                              <w:spacing w:line="360" w:lineRule="auto"/>
                              <w:rPr>
                                <w:rFonts w:cs="BN Kolavim"/>
                                <w:color w:val="000080"/>
                                <w:rtl/>
                              </w:rPr>
                            </w:pPr>
                            <w:r>
                              <w:rPr>
                                <w:rFonts w:cs="BN Kolavim" w:hint="cs"/>
                                <w:color w:val="000080"/>
                                <w:rtl/>
                              </w:rPr>
                              <w:t>צרופה</w:t>
                            </w:r>
                          </w:p>
                          <w:p w14:paraId="12C4F4CE" w14:textId="77777777" w:rsidR="00036D9D" w:rsidRDefault="00036D9D" w:rsidP="00036D9D">
                            <w:pPr>
                              <w:spacing w:line="360" w:lineRule="auto"/>
                              <w:rPr>
                                <w:rFonts w:cs="BN Kolavim"/>
                                <w:color w:val="000080"/>
                                <w:rtl/>
                              </w:rPr>
                            </w:pPr>
                            <w:r>
                              <w:rPr>
                                <w:rFonts w:cs="BN Kolavim" w:hint="cs"/>
                                <w:color w:val="000080"/>
                                <w:rtl/>
                              </w:rPr>
                              <w:t>קיסריה</w:t>
                            </w:r>
                          </w:p>
                          <w:p w14:paraId="28F04872" w14:textId="77777777" w:rsidR="00036D9D" w:rsidRDefault="00036D9D" w:rsidP="00036D9D">
                            <w:pPr>
                              <w:spacing w:line="360" w:lineRule="auto"/>
                              <w:rPr>
                                <w:rFonts w:cs="BN Kolavim"/>
                                <w:color w:val="000080"/>
                                <w:rtl/>
                              </w:rPr>
                            </w:pPr>
                            <w:r>
                              <w:rPr>
                                <w:rFonts w:cs="BN Kolavim" w:hint="cs"/>
                                <w:color w:val="000080"/>
                                <w:rtl/>
                              </w:rPr>
                              <w:t>שדות ים</w:t>
                            </w:r>
                          </w:p>
                          <w:p w14:paraId="25180D70" w14:textId="77777777" w:rsidR="00036D9D" w:rsidRDefault="00036D9D" w:rsidP="00036D9D">
                            <w:pPr>
                              <w:spacing w:line="360" w:lineRule="auto"/>
                              <w:rPr>
                                <w:rFonts w:cs="BN Kolavim"/>
                                <w:color w:val="000080"/>
                                <w:rtl/>
                              </w:rPr>
                            </w:pPr>
                            <w:r>
                              <w:rPr>
                                <w:rFonts w:cs="BN Kolavim" w:hint="cs"/>
                                <w:color w:val="000080"/>
                                <w:rtl/>
                              </w:rPr>
                              <w:t>שפיה</w:t>
                            </w:r>
                          </w:p>
                          <w:p w14:paraId="26C85B3B" w14:textId="77777777" w:rsidR="00036D9D" w:rsidRDefault="00036D9D" w:rsidP="00036D9D">
                            <w:pPr>
                              <w:spacing w:line="360" w:lineRule="auto"/>
                              <w:rPr>
                                <w:rFonts w:cs="BN Kolavim"/>
                                <w:color w:val="000080"/>
                                <w:rtl/>
                              </w:rPr>
                            </w:pPr>
                          </w:p>
                          <w:p w14:paraId="6F609C3B" w14:textId="77777777" w:rsidR="00036D9D" w:rsidRDefault="00036D9D" w:rsidP="00036D9D">
                            <w:pPr>
                              <w:spacing w:line="360" w:lineRule="auto"/>
                              <w:rPr>
                                <w:rFonts w:cs="BN Kolavim"/>
                                <w:color w:val="000080"/>
                                <w:rtl/>
                              </w:rPr>
                            </w:pPr>
                          </w:p>
                          <w:p w14:paraId="68566D4E" w14:textId="77777777" w:rsidR="00036D9D" w:rsidRDefault="00036D9D" w:rsidP="00036D9D">
                            <w:pPr>
                              <w:spacing w:line="360" w:lineRule="auto"/>
                              <w:rPr>
                                <w:rFonts w:cs="BN Kolavim"/>
                                <w:color w:val="000080"/>
                                <w:rtl/>
                              </w:rPr>
                            </w:pPr>
                          </w:p>
                          <w:p w14:paraId="56AC3C80" w14:textId="77777777" w:rsidR="00036D9D" w:rsidRDefault="00036D9D" w:rsidP="00036D9D">
                            <w:pPr>
                              <w:spacing w:line="360" w:lineRule="auto"/>
                              <w:rPr>
                                <w:rFonts w:cs="BN Kolavim"/>
                                <w:color w:val="000080"/>
                                <w:rtl/>
                              </w:rPr>
                            </w:pPr>
                          </w:p>
                          <w:p w14:paraId="2899DB4F" w14:textId="77777777" w:rsidR="00036D9D" w:rsidRDefault="00036D9D" w:rsidP="00036D9D">
                            <w:pPr>
                              <w:pStyle w:val="a3"/>
                              <w:tabs>
                                <w:tab w:val="clear" w:pos="4153"/>
                                <w:tab w:val="clear" w:pos="8306"/>
                              </w:tabs>
                              <w:spacing w:line="360" w:lineRule="auto"/>
                              <w:rPr>
                                <w:rFonts w:cs="BN Kolavim"/>
                                <w:color w:val="000080"/>
                                <w:rtl/>
                              </w:rPr>
                            </w:pPr>
                          </w:p>
                        </w:txbxContent>
                      </wps:txbx>
                      <wps:bodyPr rot="0" vert="horz" wrap="square" lIns="91440" tIns="45720" rIns="91440" bIns="45720" anchor="t" anchorCtr="0" upright="1">
                        <a:noAutofit/>
                      </wps:bodyPr>
                    </wps:wsp>
                    <wps:wsp>
                      <wps:cNvPr id="3" name="Line 6"/>
                      <wps:cNvCnPr/>
                      <wps:spPr bwMode="auto">
                        <a:xfrm>
                          <a:off x="10341" y="3347"/>
                          <a:ext cx="0" cy="1188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015C07" id="Group 4" o:spid="_x0000_s1027" style="position:absolute;left:0;text-align:left;margin-left:439.05pt;margin-top:54.2pt;width:57.45pt;height:729pt;z-index:251658240" coordorigin="10341,1804" coordsize="1149,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">
              <v:shape id="Text Box 5" o:spid="_x0000_s1028" type="#_x0000_t202" style="position:absolute;left:10341;top:1804;width:1149;height:1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5D672A3" w14:textId="77777777" w:rsidR="00036D9D" w:rsidRDefault="00036D9D" w:rsidP="00036D9D">
                      <w:pPr>
                        <w:pStyle w:val="a3"/>
                        <w:tabs>
                          <w:tab w:val="clear" w:pos="4153"/>
                          <w:tab w:val="clear" w:pos="8306"/>
                        </w:tabs>
                        <w:spacing w:line="360" w:lineRule="auto"/>
                        <w:rPr>
                          <w:rFonts w:cs="BN Kolavim"/>
                          <w:color w:val="000080"/>
                          <w:rtl/>
                        </w:rPr>
                      </w:pPr>
                    </w:p>
                    <w:p w14:paraId="7EF8A762" w14:textId="77777777" w:rsidR="00036D9D" w:rsidRDefault="00036D9D" w:rsidP="00036D9D">
                      <w:pPr>
                        <w:pStyle w:val="a3"/>
                        <w:tabs>
                          <w:tab w:val="clear" w:pos="4153"/>
                          <w:tab w:val="clear" w:pos="8306"/>
                        </w:tabs>
                        <w:spacing w:line="360" w:lineRule="auto"/>
                        <w:rPr>
                          <w:rFonts w:cs="BN Kolavim"/>
                          <w:color w:val="000080"/>
                          <w:rtl/>
                        </w:rPr>
                      </w:pPr>
                    </w:p>
                    <w:p w14:paraId="243A6871" w14:textId="77777777" w:rsidR="00036D9D" w:rsidRDefault="00036D9D" w:rsidP="00036D9D">
                      <w:pPr>
                        <w:pStyle w:val="a3"/>
                        <w:tabs>
                          <w:tab w:val="clear" w:pos="4153"/>
                          <w:tab w:val="clear" w:pos="8306"/>
                        </w:tabs>
                        <w:spacing w:line="360" w:lineRule="auto"/>
                        <w:rPr>
                          <w:rFonts w:cs="BN Kolavim"/>
                          <w:color w:val="000080"/>
                          <w:rtl/>
                        </w:rPr>
                      </w:pPr>
                    </w:p>
                    <w:p w14:paraId="6FC58B0B" w14:textId="77777777" w:rsidR="00036D9D" w:rsidRDefault="00036D9D" w:rsidP="00036D9D">
                      <w:pPr>
                        <w:pStyle w:val="a3"/>
                        <w:tabs>
                          <w:tab w:val="clear" w:pos="4153"/>
                          <w:tab w:val="clear" w:pos="8306"/>
                        </w:tabs>
                        <w:spacing w:line="360" w:lineRule="auto"/>
                        <w:rPr>
                          <w:rFonts w:cs="BN Kolavim"/>
                          <w:color w:val="000080"/>
                          <w:rtl/>
                        </w:rPr>
                      </w:pPr>
                    </w:p>
                    <w:p w14:paraId="08741697" w14:textId="77777777" w:rsidR="00036D9D" w:rsidRDefault="00036D9D" w:rsidP="00036D9D">
                      <w:pPr>
                        <w:pStyle w:val="a3"/>
                        <w:tabs>
                          <w:tab w:val="clear" w:pos="4153"/>
                          <w:tab w:val="clear" w:pos="8306"/>
                        </w:tabs>
                        <w:spacing w:line="360" w:lineRule="auto"/>
                        <w:rPr>
                          <w:rFonts w:cs="BN Kolavim"/>
                          <w:color w:val="000080"/>
                          <w:rtl/>
                        </w:rPr>
                      </w:pPr>
                    </w:p>
                    <w:p w14:paraId="6893606A" w14:textId="77777777" w:rsidR="00036D9D" w:rsidRDefault="00036D9D" w:rsidP="00036D9D">
                      <w:pPr>
                        <w:pStyle w:val="a3"/>
                        <w:tabs>
                          <w:tab w:val="clear" w:pos="4153"/>
                          <w:tab w:val="clear" w:pos="8306"/>
                        </w:tabs>
                        <w:spacing w:line="360" w:lineRule="auto"/>
                        <w:rPr>
                          <w:rFonts w:cs="BN Kolavim"/>
                          <w:color w:val="000080"/>
                          <w:rtl/>
                        </w:rPr>
                      </w:pPr>
                    </w:p>
                    <w:p w14:paraId="78E6C03C" w14:textId="77777777" w:rsidR="00036D9D" w:rsidRDefault="00036D9D" w:rsidP="00036D9D">
                      <w:pPr>
                        <w:pStyle w:val="a3"/>
                        <w:tabs>
                          <w:tab w:val="clear" w:pos="4153"/>
                          <w:tab w:val="clear" w:pos="8306"/>
                        </w:tabs>
                        <w:spacing w:line="360" w:lineRule="auto"/>
                        <w:rPr>
                          <w:rFonts w:cs="BN Kolavim"/>
                          <w:color w:val="000080"/>
                          <w:rtl/>
                        </w:rPr>
                      </w:pPr>
                      <w:r>
                        <w:rPr>
                          <w:rFonts w:cs="BN Kolavim" w:hint="cs"/>
                          <w:color w:val="000080"/>
                          <w:rtl/>
                        </w:rPr>
                        <w:t>בית אורן</w:t>
                      </w:r>
                    </w:p>
                    <w:p w14:paraId="4769B60F" w14:textId="77777777" w:rsidR="00036D9D" w:rsidRDefault="00036D9D" w:rsidP="00036D9D">
                      <w:pPr>
                        <w:spacing w:line="360" w:lineRule="auto"/>
                        <w:rPr>
                          <w:rFonts w:cs="BN Kolavim"/>
                          <w:color w:val="000080"/>
                          <w:rtl/>
                        </w:rPr>
                      </w:pPr>
                      <w:r>
                        <w:rPr>
                          <w:rFonts w:cs="BN Kolavim" w:hint="cs"/>
                          <w:color w:val="000080"/>
                          <w:rtl/>
                        </w:rPr>
                        <w:t>בית חנניה</w:t>
                      </w:r>
                    </w:p>
                    <w:p w14:paraId="3D7A2575" w14:textId="77777777" w:rsidR="00036D9D" w:rsidRDefault="00036D9D" w:rsidP="00036D9D">
                      <w:pPr>
                        <w:spacing w:line="360" w:lineRule="auto"/>
                        <w:rPr>
                          <w:rFonts w:cs="BN Kolavim"/>
                          <w:color w:val="000080"/>
                          <w:rtl/>
                        </w:rPr>
                      </w:pPr>
                      <w:r>
                        <w:rPr>
                          <w:rFonts w:cs="BN Kolavim" w:hint="cs"/>
                          <w:color w:val="000080"/>
                          <w:rtl/>
                        </w:rPr>
                        <w:t>בת שלמה</w:t>
                      </w:r>
                    </w:p>
                    <w:p w14:paraId="11FBC256" w14:textId="77777777" w:rsidR="00036D9D" w:rsidRDefault="00036D9D" w:rsidP="00036D9D">
                      <w:pPr>
                        <w:spacing w:line="360" w:lineRule="auto"/>
                        <w:rPr>
                          <w:rFonts w:cs="BN Kolavim"/>
                          <w:color w:val="000080"/>
                          <w:rtl/>
                        </w:rPr>
                      </w:pPr>
                      <w:r>
                        <w:rPr>
                          <w:rFonts w:cs="BN Kolavim" w:hint="cs"/>
                          <w:color w:val="000080"/>
                          <w:rtl/>
                        </w:rPr>
                        <w:t>גבע כרמל</w:t>
                      </w:r>
                    </w:p>
                    <w:p w14:paraId="025B2600" w14:textId="77777777" w:rsidR="00036D9D" w:rsidRDefault="00036D9D" w:rsidP="00036D9D">
                      <w:pPr>
                        <w:spacing w:line="360" w:lineRule="auto"/>
                        <w:rPr>
                          <w:rFonts w:cs="BN Kolavim"/>
                          <w:color w:val="000080"/>
                          <w:rtl/>
                        </w:rPr>
                      </w:pPr>
                      <w:r>
                        <w:rPr>
                          <w:rFonts w:cs="BN Kolavim" w:hint="cs"/>
                          <w:color w:val="000080"/>
                          <w:rtl/>
                        </w:rPr>
                        <w:t>דור</w:t>
                      </w:r>
                    </w:p>
                    <w:p w14:paraId="7DCD8FC9" w14:textId="77777777" w:rsidR="00036D9D" w:rsidRDefault="00036D9D" w:rsidP="00036D9D">
                      <w:pPr>
                        <w:spacing w:line="360" w:lineRule="auto"/>
                        <w:rPr>
                          <w:rFonts w:cs="BN Kolavim"/>
                          <w:color w:val="000080"/>
                          <w:rtl/>
                        </w:rPr>
                      </w:pPr>
                      <w:r>
                        <w:rPr>
                          <w:rFonts w:cs="BN Kolavim" w:hint="cs"/>
                          <w:color w:val="000080"/>
                          <w:rtl/>
                        </w:rPr>
                        <w:t>הבונים</w:t>
                      </w:r>
                    </w:p>
                    <w:p w14:paraId="5211FE4B" w14:textId="77777777" w:rsidR="00036D9D" w:rsidRDefault="00036D9D" w:rsidP="00036D9D">
                      <w:pPr>
                        <w:spacing w:line="360" w:lineRule="auto"/>
                        <w:rPr>
                          <w:rFonts w:cs="BN Kolavim"/>
                          <w:color w:val="000080"/>
                          <w:rtl/>
                        </w:rPr>
                      </w:pPr>
                      <w:r>
                        <w:rPr>
                          <w:rFonts w:cs="BN Kolavim" w:hint="cs"/>
                          <w:color w:val="000080"/>
                          <w:rtl/>
                        </w:rPr>
                        <w:t>החותרים</w:t>
                      </w:r>
                    </w:p>
                    <w:p w14:paraId="17555FC9" w14:textId="77777777" w:rsidR="00036D9D" w:rsidRDefault="00036D9D" w:rsidP="00036D9D">
                      <w:pPr>
                        <w:spacing w:line="360" w:lineRule="auto"/>
                        <w:rPr>
                          <w:rFonts w:cs="BN Kolavim"/>
                          <w:color w:val="000080"/>
                          <w:rtl/>
                        </w:rPr>
                      </w:pPr>
                      <w:r>
                        <w:rPr>
                          <w:rFonts w:cs="BN Kolavim" w:hint="cs"/>
                          <w:color w:val="000080"/>
                          <w:rtl/>
                        </w:rPr>
                        <w:t>ימין אורד</w:t>
                      </w:r>
                    </w:p>
                    <w:p w14:paraId="41486202" w14:textId="77777777" w:rsidR="00036D9D" w:rsidRDefault="00036D9D" w:rsidP="00036D9D">
                      <w:pPr>
                        <w:spacing w:line="360" w:lineRule="auto"/>
                        <w:rPr>
                          <w:rFonts w:cs="BN Kolavim"/>
                          <w:color w:val="000080"/>
                          <w:rtl/>
                        </w:rPr>
                      </w:pPr>
                      <w:r>
                        <w:rPr>
                          <w:rFonts w:cs="BN Kolavim" w:hint="cs"/>
                          <w:color w:val="000080"/>
                          <w:rtl/>
                        </w:rPr>
                        <w:t>כרם מהר"ל</w:t>
                      </w:r>
                    </w:p>
                    <w:p w14:paraId="10E4C537" w14:textId="77777777" w:rsidR="00036D9D" w:rsidRDefault="00036D9D" w:rsidP="00036D9D">
                      <w:pPr>
                        <w:spacing w:line="360" w:lineRule="auto"/>
                        <w:rPr>
                          <w:rFonts w:cs="BN Kolavim"/>
                          <w:color w:val="000080"/>
                          <w:rtl/>
                        </w:rPr>
                      </w:pPr>
                    </w:p>
                    <w:p w14:paraId="336E8455" w14:textId="77777777" w:rsidR="00036D9D" w:rsidRDefault="009872E3" w:rsidP="00036D9D">
                      <w:pPr>
                        <w:spacing w:line="360" w:lineRule="auto"/>
                        <w:rPr>
                          <w:rFonts w:cs="BN Kolavim"/>
                          <w:color w:val="000080"/>
                          <w:rtl/>
                        </w:rPr>
                      </w:pPr>
                      <w:r>
                        <w:rPr>
                          <w:rFonts w:cs="BN Kolavim" w:hint="cs"/>
                          <w:color w:val="000080"/>
                          <w:rtl/>
                          <w:lang w:eastAsia="en-US"/>
                        </w:rPr>
                        <w:drawing>
                          <wp:inline distT="0" distB="0" distL="0" distR="0" wp14:anchorId="19807C29" wp14:editId="7127E81D">
                            <wp:extent cx="413385" cy="588645"/>
                            <wp:effectExtent l="0" t="0" r="5715" b="1905"/>
                            <wp:docPr id="5" name="תמונה 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 cy="588645"/>
                                    </a:xfrm>
                                    <a:prstGeom prst="rect">
                                      <a:avLst/>
                                    </a:prstGeom>
                                    <a:noFill/>
                                    <a:ln>
                                      <a:noFill/>
                                    </a:ln>
                                  </pic:spPr>
                                </pic:pic>
                              </a:graphicData>
                            </a:graphic>
                          </wp:inline>
                        </w:drawing>
                      </w:r>
                    </w:p>
                    <w:p w14:paraId="31D770F2" w14:textId="77777777" w:rsidR="00036D9D" w:rsidRDefault="00036D9D" w:rsidP="00036D9D">
                      <w:pPr>
                        <w:spacing w:line="360" w:lineRule="auto"/>
                        <w:rPr>
                          <w:rFonts w:cs="BN Kolavim"/>
                          <w:color w:val="000080"/>
                          <w:rtl/>
                        </w:rPr>
                      </w:pPr>
                      <w:r>
                        <w:rPr>
                          <w:rFonts w:cs="BN Kolavim" w:hint="cs"/>
                          <w:color w:val="000080"/>
                          <w:rtl/>
                        </w:rPr>
                        <w:t>כפר גלים</w:t>
                      </w:r>
                    </w:p>
                    <w:p w14:paraId="3114B301" w14:textId="77777777" w:rsidR="00036D9D" w:rsidRDefault="00036D9D" w:rsidP="00036D9D">
                      <w:pPr>
                        <w:spacing w:line="360" w:lineRule="auto"/>
                        <w:rPr>
                          <w:rFonts w:cs="BN Kolavim"/>
                          <w:color w:val="000080"/>
                          <w:rtl/>
                        </w:rPr>
                      </w:pPr>
                      <w:r>
                        <w:rPr>
                          <w:rFonts w:cs="BN Kolavim" w:hint="cs"/>
                          <w:color w:val="000080"/>
                          <w:rtl/>
                        </w:rPr>
                        <w:t>כפר סיטרין</w:t>
                      </w:r>
                    </w:p>
                    <w:p w14:paraId="022404F5" w14:textId="77777777" w:rsidR="00036D9D" w:rsidRDefault="00036D9D" w:rsidP="00036D9D">
                      <w:pPr>
                        <w:spacing w:line="360" w:lineRule="auto"/>
                        <w:rPr>
                          <w:rFonts w:cs="BN Kolavim"/>
                          <w:color w:val="000080"/>
                          <w:rtl/>
                        </w:rPr>
                      </w:pPr>
                      <w:r>
                        <w:rPr>
                          <w:rFonts w:cs="BN Kolavim" w:hint="cs"/>
                          <w:color w:val="000080"/>
                          <w:rtl/>
                        </w:rPr>
                        <w:t>מגדים</w:t>
                      </w:r>
                    </w:p>
                    <w:p w14:paraId="3ADEEB71" w14:textId="77777777" w:rsidR="00036D9D" w:rsidRDefault="00036D9D" w:rsidP="00036D9D">
                      <w:pPr>
                        <w:spacing w:line="360" w:lineRule="auto"/>
                        <w:rPr>
                          <w:rFonts w:cs="BN Kolavim"/>
                          <w:color w:val="000080"/>
                          <w:rtl/>
                        </w:rPr>
                      </w:pPr>
                      <w:r>
                        <w:rPr>
                          <w:rFonts w:cs="BN Kolavim" w:hint="cs"/>
                          <w:color w:val="000080"/>
                          <w:rtl/>
                        </w:rPr>
                        <w:t>מעגן מיכאל</w:t>
                      </w:r>
                    </w:p>
                    <w:p w14:paraId="14FB2FFD" w14:textId="77777777" w:rsidR="00036D9D" w:rsidRDefault="00036D9D" w:rsidP="00036D9D">
                      <w:pPr>
                        <w:spacing w:line="360" w:lineRule="auto"/>
                        <w:rPr>
                          <w:rFonts w:cs="BN Kolavim"/>
                          <w:color w:val="000080"/>
                          <w:rtl/>
                        </w:rPr>
                      </w:pPr>
                      <w:r>
                        <w:rPr>
                          <w:rFonts w:cs="BN Kolavim" w:hint="cs"/>
                          <w:color w:val="000080"/>
                          <w:rtl/>
                        </w:rPr>
                        <w:t>מעין צבי</w:t>
                      </w:r>
                    </w:p>
                    <w:p w14:paraId="036CB08A" w14:textId="77777777" w:rsidR="00036D9D" w:rsidRDefault="00036D9D" w:rsidP="00036D9D">
                      <w:pPr>
                        <w:spacing w:line="360" w:lineRule="auto"/>
                        <w:rPr>
                          <w:rFonts w:cs="BN Kolavim"/>
                          <w:color w:val="000080"/>
                          <w:rtl/>
                        </w:rPr>
                      </w:pPr>
                      <w:r>
                        <w:rPr>
                          <w:rFonts w:cs="BN Kolavim" w:hint="cs"/>
                          <w:color w:val="000080"/>
                          <w:rtl/>
                        </w:rPr>
                        <w:t>נוה ים</w:t>
                      </w:r>
                    </w:p>
                    <w:p w14:paraId="7BBD5760" w14:textId="77777777" w:rsidR="00036D9D" w:rsidRDefault="00036D9D" w:rsidP="00036D9D">
                      <w:pPr>
                        <w:spacing w:line="360" w:lineRule="auto"/>
                        <w:rPr>
                          <w:rFonts w:cs="BN Kolavim"/>
                          <w:color w:val="000080"/>
                          <w:rtl/>
                        </w:rPr>
                      </w:pPr>
                      <w:r>
                        <w:rPr>
                          <w:rFonts w:cs="BN Kolavim" w:hint="cs"/>
                          <w:color w:val="000080"/>
                          <w:rtl/>
                        </w:rPr>
                        <w:t>נחשולים</w:t>
                      </w:r>
                    </w:p>
                    <w:p w14:paraId="29CDF563" w14:textId="77777777" w:rsidR="00036D9D" w:rsidRDefault="00036D9D" w:rsidP="00036D9D">
                      <w:pPr>
                        <w:spacing w:line="360" w:lineRule="auto"/>
                        <w:rPr>
                          <w:rFonts w:cs="BN Kolavim"/>
                          <w:color w:val="000080"/>
                          <w:rtl/>
                        </w:rPr>
                      </w:pPr>
                      <w:r>
                        <w:rPr>
                          <w:rFonts w:cs="BN Kolavim" w:hint="cs"/>
                          <w:color w:val="000080"/>
                          <w:rtl/>
                        </w:rPr>
                        <w:t>ניר עציון</w:t>
                      </w:r>
                    </w:p>
                    <w:p w14:paraId="5D4BA603" w14:textId="77777777" w:rsidR="00036D9D" w:rsidRDefault="00036D9D" w:rsidP="00036D9D">
                      <w:pPr>
                        <w:spacing w:line="360" w:lineRule="auto"/>
                        <w:rPr>
                          <w:rFonts w:cs="BN Kolavim"/>
                          <w:color w:val="000080"/>
                          <w:rtl/>
                        </w:rPr>
                      </w:pPr>
                      <w:r>
                        <w:rPr>
                          <w:rFonts w:cs="BN Kolavim" w:hint="cs"/>
                          <w:color w:val="000080"/>
                          <w:rtl/>
                        </w:rPr>
                        <w:t>עופר</w:t>
                      </w:r>
                    </w:p>
                    <w:p w14:paraId="3A2CB322" w14:textId="77777777" w:rsidR="00036D9D" w:rsidRDefault="00036D9D" w:rsidP="00036D9D">
                      <w:pPr>
                        <w:spacing w:line="360" w:lineRule="auto"/>
                        <w:rPr>
                          <w:rFonts w:cs="BN Kolavim"/>
                          <w:color w:val="000080"/>
                          <w:rtl/>
                        </w:rPr>
                      </w:pPr>
                    </w:p>
                    <w:p w14:paraId="5FE0E45C" w14:textId="77777777" w:rsidR="00036D9D" w:rsidRDefault="009872E3" w:rsidP="00036D9D">
                      <w:pPr>
                        <w:spacing w:line="360" w:lineRule="auto"/>
                        <w:rPr>
                          <w:rFonts w:cs="BN Kolavim"/>
                          <w:color w:val="000080"/>
                          <w:rtl/>
                        </w:rPr>
                      </w:pPr>
                      <w:r>
                        <w:rPr>
                          <w:rFonts w:cs="BN Kolavim" w:hint="cs"/>
                          <w:color w:val="000080"/>
                          <w:rtl/>
                          <w:lang w:eastAsia="en-US"/>
                        </w:rPr>
                        <w:drawing>
                          <wp:inline distT="0" distB="0" distL="0" distR="0" wp14:anchorId="23009BB8" wp14:editId="6962ACFF">
                            <wp:extent cx="357505" cy="469265"/>
                            <wp:effectExtent l="0" t="0" r="4445" b="6985"/>
                            <wp:docPr id="4" name="תמונה 2"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7505" cy="469265"/>
                                    </a:xfrm>
                                    <a:prstGeom prst="rect">
                                      <a:avLst/>
                                    </a:prstGeom>
                                    <a:noFill/>
                                    <a:ln>
                                      <a:noFill/>
                                    </a:ln>
                                  </pic:spPr>
                                </pic:pic>
                              </a:graphicData>
                            </a:graphic>
                          </wp:inline>
                        </w:drawing>
                      </w:r>
                    </w:p>
                    <w:p w14:paraId="51A5826D" w14:textId="77777777" w:rsidR="00036D9D" w:rsidRDefault="00036D9D" w:rsidP="00036D9D">
                      <w:pPr>
                        <w:spacing w:line="360" w:lineRule="auto"/>
                        <w:rPr>
                          <w:rFonts w:cs="BN Kolavim"/>
                          <w:color w:val="000080"/>
                          <w:rtl/>
                        </w:rPr>
                      </w:pPr>
                      <w:r>
                        <w:rPr>
                          <w:rFonts w:cs="BN Kolavim" w:hint="cs"/>
                          <w:color w:val="000080"/>
                          <w:rtl/>
                        </w:rPr>
                        <w:t>עין אילה</w:t>
                      </w:r>
                    </w:p>
                    <w:p w14:paraId="558963BE" w14:textId="77777777" w:rsidR="00036D9D" w:rsidRDefault="00036D9D" w:rsidP="00036D9D">
                      <w:pPr>
                        <w:spacing w:line="360" w:lineRule="auto"/>
                        <w:rPr>
                          <w:rFonts w:cs="BN Kolavim"/>
                          <w:color w:val="000080"/>
                          <w:rtl/>
                        </w:rPr>
                      </w:pPr>
                      <w:r>
                        <w:rPr>
                          <w:rFonts w:cs="BN Kolavim" w:hint="cs"/>
                          <w:color w:val="000080"/>
                          <w:rtl/>
                        </w:rPr>
                        <w:t>עין הוד</w:t>
                      </w:r>
                    </w:p>
                    <w:p w14:paraId="12C44931" w14:textId="77777777" w:rsidR="00036D9D" w:rsidRDefault="00036D9D" w:rsidP="00036D9D">
                      <w:pPr>
                        <w:spacing w:line="360" w:lineRule="auto"/>
                        <w:rPr>
                          <w:rFonts w:cs="BN Kolavim"/>
                          <w:color w:val="000080"/>
                          <w:rtl/>
                        </w:rPr>
                      </w:pPr>
                      <w:r>
                        <w:rPr>
                          <w:rFonts w:cs="BN Kolavim" w:hint="cs"/>
                          <w:color w:val="000080"/>
                          <w:rtl/>
                        </w:rPr>
                        <w:t>עין חוד</w:t>
                      </w:r>
                    </w:p>
                    <w:p w14:paraId="0F389620" w14:textId="77777777" w:rsidR="00036D9D" w:rsidRDefault="00036D9D" w:rsidP="00036D9D">
                      <w:pPr>
                        <w:spacing w:line="360" w:lineRule="auto"/>
                        <w:rPr>
                          <w:rFonts w:cs="BN Kolavim"/>
                          <w:color w:val="000080"/>
                          <w:rtl/>
                        </w:rPr>
                      </w:pPr>
                      <w:r>
                        <w:rPr>
                          <w:rFonts w:cs="BN Kolavim" w:hint="cs"/>
                          <w:color w:val="000080"/>
                          <w:rtl/>
                        </w:rPr>
                        <w:t>עין כרמל</w:t>
                      </w:r>
                    </w:p>
                    <w:p w14:paraId="08E3FB62" w14:textId="77777777" w:rsidR="00036D9D" w:rsidRDefault="00036D9D" w:rsidP="00036D9D">
                      <w:pPr>
                        <w:spacing w:line="360" w:lineRule="auto"/>
                        <w:rPr>
                          <w:rFonts w:cs="BN Kolavim"/>
                          <w:color w:val="000080"/>
                          <w:rtl/>
                        </w:rPr>
                      </w:pPr>
                      <w:r>
                        <w:rPr>
                          <w:rFonts w:cs="BN Kolavim" w:hint="cs"/>
                          <w:color w:val="000080"/>
                          <w:rtl/>
                        </w:rPr>
                        <w:t>עתלית</w:t>
                      </w:r>
                    </w:p>
                    <w:p w14:paraId="2D2F8318" w14:textId="77777777" w:rsidR="00036D9D" w:rsidRDefault="00036D9D" w:rsidP="00036D9D">
                      <w:pPr>
                        <w:spacing w:line="360" w:lineRule="auto"/>
                        <w:rPr>
                          <w:rFonts w:cs="BN Kolavim"/>
                          <w:color w:val="000080"/>
                          <w:rtl/>
                        </w:rPr>
                      </w:pPr>
                      <w:r>
                        <w:rPr>
                          <w:rFonts w:cs="BN Kolavim" w:hint="cs"/>
                          <w:color w:val="000080"/>
                          <w:rtl/>
                        </w:rPr>
                        <w:t>צרופה</w:t>
                      </w:r>
                    </w:p>
                    <w:p w14:paraId="12C4F4CE" w14:textId="77777777" w:rsidR="00036D9D" w:rsidRDefault="00036D9D" w:rsidP="00036D9D">
                      <w:pPr>
                        <w:spacing w:line="360" w:lineRule="auto"/>
                        <w:rPr>
                          <w:rFonts w:cs="BN Kolavim"/>
                          <w:color w:val="000080"/>
                          <w:rtl/>
                        </w:rPr>
                      </w:pPr>
                      <w:r>
                        <w:rPr>
                          <w:rFonts w:cs="BN Kolavim" w:hint="cs"/>
                          <w:color w:val="000080"/>
                          <w:rtl/>
                        </w:rPr>
                        <w:t>קיסריה</w:t>
                      </w:r>
                    </w:p>
                    <w:p w14:paraId="28F04872" w14:textId="77777777" w:rsidR="00036D9D" w:rsidRDefault="00036D9D" w:rsidP="00036D9D">
                      <w:pPr>
                        <w:spacing w:line="360" w:lineRule="auto"/>
                        <w:rPr>
                          <w:rFonts w:cs="BN Kolavim"/>
                          <w:color w:val="000080"/>
                          <w:rtl/>
                        </w:rPr>
                      </w:pPr>
                      <w:r>
                        <w:rPr>
                          <w:rFonts w:cs="BN Kolavim" w:hint="cs"/>
                          <w:color w:val="000080"/>
                          <w:rtl/>
                        </w:rPr>
                        <w:t>שדות ים</w:t>
                      </w:r>
                    </w:p>
                    <w:p w14:paraId="25180D70" w14:textId="77777777" w:rsidR="00036D9D" w:rsidRDefault="00036D9D" w:rsidP="00036D9D">
                      <w:pPr>
                        <w:spacing w:line="360" w:lineRule="auto"/>
                        <w:rPr>
                          <w:rFonts w:cs="BN Kolavim"/>
                          <w:color w:val="000080"/>
                          <w:rtl/>
                        </w:rPr>
                      </w:pPr>
                      <w:r>
                        <w:rPr>
                          <w:rFonts w:cs="BN Kolavim" w:hint="cs"/>
                          <w:color w:val="000080"/>
                          <w:rtl/>
                        </w:rPr>
                        <w:t>שפיה</w:t>
                      </w:r>
                    </w:p>
                    <w:p w14:paraId="26C85B3B" w14:textId="77777777" w:rsidR="00036D9D" w:rsidRDefault="00036D9D" w:rsidP="00036D9D">
                      <w:pPr>
                        <w:spacing w:line="360" w:lineRule="auto"/>
                        <w:rPr>
                          <w:rFonts w:cs="BN Kolavim"/>
                          <w:color w:val="000080"/>
                          <w:rtl/>
                        </w:rPr>
                      </w:pPr>
                    </w:p>
                    <w:p w14:paraId="6F609C3B" w14:textId="77777777" w:rsidR="00036D9D" w:rsidRDefault="00036D9D" w:rsidP="00036D9D">
                      <w:pPr>
                        <w:spacing w:line="360" w:lineRule="auto"/>
                        <w:rPr>
                          <w:rFonts w:cs="BN Kolavim"/>
                          <w:color w:val="000080"/>
                          <w:rtl/>
                        </w:rPr>
                      </w:pPr>
                    </w:p>
                    <w:p w14:paraId="68566D4E" w14:textId="77777777" w:rsidR="00036D9D" w:rsidRDefault="00036D9D" w:rsidP="00036D9D">
                      <w:pPr>
                        <w:spacing w:line="360" w:lineRule="auto"/>
                        <w:rPr>
                          <w:rFonts w:cs="BN Kolavim"/>
                          <w:color w:val="000080"/>
                          <w:rtl/>
                        </w:rPr>
                      </w:pPr>
                    </w:p>
                    <w:p w14:paraId="56AC3C80" w14:textId="77777777" w:rsidR="00036D9D" w:rsidRDefault="00036D9D" w:rsidP="00036D9D">
                      <w:pPr>
                        <w:spacing w:line="360" w:lineRule="auto"/>
                        <w:rPr>
                          <w:rFonts w:cs="BN Kolavim"/>
                          <w:color w:val="000080"/>
                          <w:rtl/>
                        </w:rPr>
                      </w:pPr>
                    </w:p>
                    <w:p w14:paraId="2899DB4F" w14:textId="77777777" w:rsidR="00036D9D" w:rsidRDefault="00036D9D" w:rsidP="00036D9D">
                      <w:pPr>
                        <w:pStyle w:val="a3"/>
                        <w:tabs>
                          <w:tab w:val="clear" w:pos="4153"/>
                          <w:tab w:val="clear" w:pos="8306"/>
                        </w:tabs>
                        <w:spacing w:line="360" w:lineRule="auto"/>
                        <w:rPr>
                          <w:rFonts w:cs="BN Kolavim"/>
                          <w:color w:val="000080"/>
                          <w:rtl/>
                        </w:rPr>
                      </w:pPr>
                    </w:p>
                  </w:txbxContent>
                </v:textbox>
              </v:shape>
              <v:line id="Line 6" o:spid="_x0000_s1029" style="position:absolute;visibility:visible;mso-wrap-style:square" from="10341,3347" to="10341,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" strokecolor="navy"/>
            </v:group>
          </w:pict>
        </mc:Fallback>
      </mc:AlternateContent>
    </w:r>
  </w:p>
  <w:p w14:paraId="230B382D" w14:textId="77777777" w:rsidR="008C5D58" w:rsidRDefault="008C5D58" w:rsidP="008C5D58">
    <w:pPr>
      <w:pStyle w:val="a3"/>
      <w:spacing w:line="360" w:lineRule="auto"/>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AF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A27D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3B34D6"/>
    <w:multiLevelType w:val="hybridMultilevel"/>
    <w:tmpl w:val="6816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5DB1"/>
    <w:multiLevelType w:val="hybridMultilevel"/>
    <w:tmpl w:val="FDA06B60"/>
    <w:lvl w:ilvl="0" w:tplc="5D4C82B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100D6838"/>
    <w:multiLevelType w:val="hybridMultilevel"/>
    <w:tmpl w:val="3702CCFE"/>
    <w:lvl w:ilvl="0" w:tplc="7A4C3CA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15:restartNumberingAfterBreak="0">
    <w:nsid w:val="16DE652C"/>
    <w:multiLevelType w:val="hybridMultilevel"/>
    <w:tmpl w:val="8CA40FDC"/>
    <w:lvl w:ilvl="0" w:tplc="0DE8DE9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A2B5A"/>
    <w:multiLevelType w:val="hybridMultilevel"/>
    <w:tmpl w:val="0C94DE2C"/>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553BC"/>
    <w:multiLevelType w:val="hybridMultilevel"/>
    <w:tmpl w:val="5A04E7F4"/>
    <w:lvl w:ilvl="0" w:tplc="AC3E762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E624BF2"/>
    <w:multiLevelType w:val="hybridMultilevel"/>
    <w:tmpl w:val="BED8E236"/>
    <w:lvl w:ilvl="0" w:tplc="9F6EBA3A">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61D90"/>
    <w:multiLevelType w:val="hybridMultilevel"/>
    <w:tmpl w:val="6A7688DC"/>
    <w:lvl w:ilvl="0" w:tplc="0BB81586">
      <w:start w:val="1"/>
      <w:numFmt w:val="decimal"/>
      <w:lvlText w:val="%1."/>
      <w:lvlJc w:val="left"/>
      <w:pPr>
        <w:tabs>
          <w:tab w:val="num" w:pos="567"/>
        </w:tabs>
        <w:ind w:left="567" w:hanging="567"/>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CB95EE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6B1F97"/>
    <w:multiLevelType w:val="multilevel"/>
    <w:tmpl w:val="9934C4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numFmt w:val="bullet"/>
      <w:lvlText w:val=""/>
      <w:lvlJc w:val="left"/>
      <w:pPr>
        <w:ind w:left="1800" w:hanging="360"/>
      </w:pPr>
      <w:rPr>
        <w:rFonts w:ascii="Symbol" w:eastAsiaTheme="minorHAnsi" w:hAnsi="Symbol" w:cs="David"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44462ED"/>
    <w:multiLevelType w:val="multilevel"/>
    <w:tmpl w:val="77BCCE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4B36409"/>
    <w:multiLevelType w:val="hybridMultilevel"/>
    <w:tmpl w:val="A6D0F56E"/>
    <w:lvl w:ilvl="0" w:tplc="8C668C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5512E3A"/>
    <w:multiLevelType w:val="hybridMultilevel"/>
    <w:tmpl w:val="C72A3CB4"/>
    <w:lvl w:ilvl="0" w:tplc="421EC692">
      <w:start w:val="1"/>
      <w:numFmt w:val="decimal"/>
      <w:lvlText w:val="%1."/>
      <w:lvlJc w:val="left"/>
      <w:pPr>
        <w:tabs>
          <w:tab w:val="num" w:pos="1080"/>
        </w:tabs>
        <w:ind w:left="1080" w:hanging="720"/>
      </w:pPr>
      <w:rPr>
        <w:rFonts w:hint="default"/>
      </w:rPr>
    </w:lvl>
    <w:lvl w:ilvl="1" w:tplc="5628D356">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9837F3"/>
    <w:multiLevelType w:val="hybridMultilevel"/>
    <w:tmpl w:val="341EE74C"/>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63F40"/>
    <w:multiLevelType w:val="hybridMultilevel"/>
    <w:tmpl w:val="7F3CC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708F7"/>
    <w:multiLevelType w:val="hybridMultilevel"/>
    <w:tmpl w:val="618247D4"/>
    <w:lvl w:ilvl="0" w:tplc="37BC75C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15:restartNumberingAfterBreak="0">
    <w:nsid w:val="4C773F4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DC5C26"/>
    <w:multiLevelType w:val="hybridMultilevel"/>
    <w:tmpl w:val="F4AE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67937"/>
    <w:multiLevelType w:val="hybridMultilevel"/>
    <w:tmpl w:val="2660BA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D13DBE"/>
    <w:multiLevelType w:val="hybridMultilevel"/>
    <w:tmpl w:val="0BA87C50"/>
    <w:lvl w:ilvl="0" w:tplc="C82CDA4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98A5D65"/>
    <w:multiLevelType w:val="hybridMultilevel"/>
    <w:tmpl w:val="93FCD292"/>
    <w:lvl w:ilvl="0" w:tplc="1184738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3" w15:restartNumberingAfterBreak="0">
    <w:nsid w:val="5D9C7CE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9B31B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6170E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9E4ECC"/>
    <w:multiLevelType w:val="hybridMultilevel"/>
    <w:tmpl w:val="0F185B0A"/>
    <w:lvl w:ilvl="0" w:tplc="6D4C865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7" w15:restartNumberingAfterBreak="0">
    <w:nsid w:val="65287AC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952BC0"/>
    <w:multiLevelType w:val="hybridMultilevel"/>
    <w:tmpl w:val="8CD66F34"/>
    <w:lvl w:ilvl="0" w:tplc="90CA3B9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9" w15:restartNumberingAfterBreak="0">
    <w:nsid w:val="7305567C"/>
    <w:multiLevelType w:val="hybridMultilevel"/>
    <w:tmpl w:val="551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44390"/>
    <w:multiLevelType w:val="hybridMultilevel"/>
    <w:tmpl w:val="74DA39F4"/>
    <w:lvl w:ilvl="0" w:tplc="EBE07060">
      <w:start w:val="1"/>
      <w:numFmt w:val="hebrew1"/>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E560614"/>
    <w:multiLevelType w:val="hybridMultilevel"/>
    <w:tmpl w:val="FCAAB00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28"/>
  </w:num>
  <w:num w:numId="2">
    <w:abstractNumId w:val="22"/>
  </w:num>
  <w:num w:numId="3">
    <w:abstractNumId w:val="3"/>
  </w:num>
  <w:num w:numId="4">
    <w:abstractNumId w:val="26"/>
  </w:num>
  <w:num w:numId="5">
    <w:abstractNumId w:val="4"/>
  </w:num>
  <w:num w:numId="6">
    <w:abstractNumId w:val="17"/>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9"/>
  </w:num>
  <w:num w:numId="15">
    <w:abstractNumId w:val="12"/>
  </w:num>
  <w:num w:numId="16">
    <w:abstractNumId w:val="5"/>
  </w:num>
  <w:num w:numId="17">
    <w:abstractNumId w:val="20"/>
  </w:num>
  <w:num w:numId="18">
    <w:abstractNumId w:val="2"/>
  </w:num>
  <w:num w:numId="19">
    <w:abstractNumId w:val="6"/>
  </w:num>
  <w:num w:numId="20">
    <w:abstractNumId w:val="15"/>
  </w:num>
  <w:num w:numId="21">
    <w:abstractNumId w:val="29"/>
  </w:num>
  <w:num w:numId="22">
    <w:abstractNumId w:val="31"/>
  </w:num>
  <w:num w:numId="23">
    <w:abstractNumId w:val="19"/>
  </w:num>
  <w:num w:numId="24">
    <w:abstractNumId w:val="24"/>
  </w:num>
  <w:num w:numId="25">
    <w:abstractNumId w:val="10"/>
  </w:num>
  <w:num w:numId="26">
    <w:abstractNumId w:val="0"/>
  </w:num>
  <w:num w:numId="27">
    <w:abstractNumId w:val="23"/>
  </w:num>
  <w:num w:numId="28">
    <w:abstractNumId w:val="18"/>
  </w:num>
  <w:num w:numId="29">
    <w:abstractNumId w:val="25"/>
  </w:num>
  <w:num w:numId="30">
    <w:abstractNumId w:val="27"/>
  </w:num>
  <w:num w:numId="31">
    <w:abstractNumId w:val="1"/>
  </w:num>
  <w:num w:numId="32">
    <w:abstractNumId w:val="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7fac00,#039,#e7ffa3"/>
    </o:shapedefaults>
  </w:hdrShapeDefault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04"/>
    <w:rsid w:val="00006E7E"/>
    <w:rsid w:val="00012A1B"/>
    <w:rsid w:val="00023D5D"/>
    <w:rsid w:val="00027512"/>
    <w:rsid w:val="00035849"/>
    <w:rsid w:val="00036D9D"/>
    <w:rsid w:val="00043F0C"/>
    <w:rsid w:val="00052AB8"/>
    <w:rsid w:val="00064CBB"/>
    <w:rsid w:val="00065FCE"/>
    <w:rsid w:val="000745F0"/>
    <w:rsid w:val="00077208"/>
    <w:rsid w:val="00085784"/>
    <w:rsid w:val="00092DFC"/>
    <w:rsid w:val="00093370"/>
    <w:rsid w:val="00094AC0"/>
    <w:rsid w:val="00095308"/>
    <w:rsid w:val="00095A4E"/>
    <w:rsid w:val="000A3EA1"/>
    <w:rsid w:val="000A5C50"/>
    <w:rsid w:val="000A5FE3"/>
    <w:rsid w:val="000B6745"/>
    <w:rsid w:val="000C2F80"/>
    <w:rsid w:val="000E123B"/>
    <w:rsid w:val="000E3DFD"/>
    <w:rsid w:val="00100C7A"/>
    <w:rsid w:val="00101204"/>
    <w:rsid w:val="00107A5D"/>
    <w:rsid w:val="00111B38"/>
    <w:rsid w:val="00113D16"/>
    <w:rsid w:val="00127AAF"/>
    <w:rsid w:val="0013106A"/>
    <w:rsid w:val="001317DD"/>
    <w:rsid w:val="00144A1B"/>
    <w:rsid w:val="00157144"/>
    <w:rsid w:val="001634EB"/>
    <w:rsid w:val="001B102E"/>
    <w:rsid w:val="001B4390"/>
    <w:rsid w:val="001C1AAF"/>
    <w:rsid w:val="001C2473"/>
    <w:rsid w:val="001C4056"/>
    <w:rsid w:val="001C41F1"/>
    <w:rsid w:val="001E372D"/>
    <w:rsid w:val="001E4045"/>
    <w:rsid w:val="001E5BB1"/>
    <w:rsid w:val="001F7C77"/>
    <w:rsid w:val="00201158"/>
    <w:rsid w:val="002051FA"/>
    <w:rsid w:val="00207B7C"/>
    <w:rsid w:val="00213C07"/>
    <w:rsid w:val="002155D7"/>
    <w:rsid w:val="00222938"/>
    <w:rsid w:val="00225583"/>
    <w:rsid w:val="0023794A"/>
    <w:rsid w:val="00252907"/>
    <w:rsid w:val="00263522"/>
    <w:rsid w:val="002742C3"/>
    <w:rsid w:val="00282EB4"/>
    <w:rsid w:val="0028424C"/>
    <w:rsid w:val="0028552F"/>
    <w:rsid w:val="002C0479"/>
    <w:rsid w:val="002D4B0C"/>
    <w:rsid w:val="002E2D6B"/>
    <w:rsid w:val="002E542E"/>
    <w:rsid w:val="002E77A5"/>
    <w:rsid w:val="002E7DF8"/>
    <w:rsid w:val="002E7F56"/>
    <w:rsid w:val="002F00C5"/>
    <w:rsid w:val="002F2086"/>
    <w:rsid w:val="00301722"/>
    <w:rsid w:val="003029A4"/>
    <w:rsid w:val="00304642"/>
    <w:rsid w:val="00324CD4"/>
    <w:rsid w:val="00327F39"/>
    <w:rsid w:val="003326D7"/>
    <w:rsid w:val="0034292F"/>
    <w:rsid w:val="00352B3E"/>
    <w:rsid w:val="00355708"/>
    <w:rsid w:val="00370C1A"/>
    <w:rsid w:val="003719CC"/>
    <w:rsid w:val="00380691"/>
    <w:rsid w:val="00390147"/>
    <w:rsid w:val="003A348A"/>
    <w:rsid w:val="003B0AB0"/>
    <w:rsid w:val="003C291E"/>
    <w:rsid w:val="003D31C6"/>
    <w:rsid w:val="003D7AC3"/>
    <w:rsid w:val="00410953"/>
    <w:rsid w:val="004228E3"/>
    <w:rsid w:val="0043059C"/>
    <w:rsid w:val="00431149"/>
    <w:rsid w:val="00432898"/>
    <w:rsid w:val="00444CA1"/>
    <w:rsid w:val="004622B5"/>
    <w:rsid w:val="00467AD8"/>
    <w:rsid w:val="00480E04"/>
    <w:rsid w:val="00482B9F"/>
    <w:rsid w:val="00485C66"/>
    <w:rsid w:val="0049177F"/>
    <w:rsid w:val="004A748D"/>
    <w:rsid w:val="004B1671"/>
    <w:rsid w:val="004B25A0"/>
    <w:rsid w:val="004C10FD"/>
    <w:rsid w:val="004C42E2"/>
    <w:rsid w:val="004C55D9"/>
    <w:rsid w:val="004E2D2E"/>
    <w:rsid w:val="004E2F53"/>
    <w:rsid w:val="004E7CE4"/>
    <w:rsid w:val="004F2211"/>
    <w:rsid w:val="004F39D4"/>
    <w:rsid w:val="004F7BDC"/>
    <w:rsid w:val="00500A8E"/>
    <w:rsid w:val="0050647A"/>
    <w:rsid w:val="00514741"/>
    <w:rsid w:val="00517345"/>
    <w:rsid w:val="00525F4A"/>
    <w:rsid w:val="00534D31"/>
    <w:rsid w:val="00542D47"/>
    <w:rsid w:val="00544509"/>
    <w:rsid w:val="0055553D"/>
    <w:rsid w:val="00555705"/>
    <w:rsid w:val="00561E83"/>
    <w:rsid w:val="00564278"/>
    <w:rsid w:val="005718CF"/>
    <w:rsid w:val="00571977"/>
    <w:rsid w:val="00582B05"/>
    <w:rsid w:val="005A3F2D"/>
    <w:rsid w:val="005B058C"/>
    <w:rsid w:val="005C4BE5"/>
    <w:rsid w:val="005C5409"/>
    <w:rsid w:val="005C62EC"/>
    <w:rsid w:val="005D1399"/>
    <w:rsid w:val="005E4946"/>
    <w:rsid w:val="005F34B3"/>
    <w:rsid w:val="005F7BE3"/>
    <w:rsid w:val="00607A0D"/>
    <w:rsid w:val="00611771"/>
    <w:rsid w:val="00645DED"/>
    <w:rsid w:val="006535CA"/>
    <w:rsid w:val="00661BC0"/>
    <w:rsid w:val="006650D5"/>
    <w:rsid w:val="00665653"/>
    <w:rsid w:val="006677D6"/>
    <w:rsid w:val="00674D7E"/>
    <w:rsid w:val="00680589"/>
    <w:rsid w:val="006848E5"/>
    <w:rsid w:val="0068583C"/>
    <w:rsid w:val="00692BAF"/>
    <w:rsid w:val="006A4F0A"/>
    <w:rsid w:val="006B1C73"/>
    <w:rsid w:val="006C3037"/>
    <w:rsid w:val="006C5FEF"/>
    <w:rsid w:val="006C6F57"/>
    <w:rsid w:val="006D31D4"/>
    <w:rsid w:val="006D4D28"/>
    <w:rsid w:val="006D6D75"/>
    <w:rsid w:val="006F0E2C"/>
    <w:rsid w:val="006F51C4"/>
    <w:rsid w:val="006F6638"/>
    <w:rsid w:val="007011EB"/>
    <w:rsid w:val="00701782"/>
    <w:rsid w:val="007020B6"/>
    <w:rsid w:val="00710E48"/>
    <w:rsid w:val="0072439E"/>
    <w:rsid w:val="00726704"/>
    <w:rsid w:val="007400FC"/>
    <w:rsid w:val="007439A4"/>
    <w:rsid w:val="0075009A"/>
    <w:rsid w:val="00754DE3"/>
    <w:rsid w:val="00763EB0"/>
    <w:rsid w:val="0077163B"/>
    <w:rsid w:val="0077333E"/>
    <w:rsid w:val="00777DAF"/>
    <w:rsid w:val="00777FF8"/>
    <w:rsid w:val="007838A4"/>
    <w:rsid w:val="0078611E"/>
    <w:rsid w:val="00787DA9"/>
    <w:rsid w:val="00794A88"/>
    <w:rsid w:val="007A0669"/>
    <w:rsid w:val="007A0DDA"/>
    <w:rsid w:val="007A6750"/>
    <w:rsid w:val="007B2AE2"/>
    <w:rsid w:val="007C1359"/>
    <w:rsid w:val="007C38C2"/>
    <w:rsid w:val="007D007E"/>
    <w:rsid w:val="007D3137"/>
    <w:rsid w:val="007F0A29"/>
    <w:rsid w:val="00801B21"/>
    <w:rsid w:val="00811ECB"/>
    <w:rsid w:val="00814714"/>
    <w:rsid w:val="008149D6"/>
    <w:rsid w:val="00817041"/>
    <w:rsid w:val="00826C20"/>
    <w:rsid w:val="00832FFA"/>
    <w:rsid w:val="00833F4C"/>
    <w:rsid w:val="0084250A"/>
    <w:rsid w:val="00843C76"/>
    <w:rsid w:val="00846D04"/>
    <w:rsid w:val="00851782"/>
    <w:rsid w:val="008655E2"/>
    <w:rsid w:val="0087676F"/>
    <w:rsid w:val="0088196D"/>
    <w:rsid w:val="0088442C"/>
    <w:rsid w:val="00885434"/>
    <w:rsid w:val="008900DB"/>
    <w:rsid w:val="00891441"/>
    <w:rsid w:val="0089330A"/>
    <w:rsid w:val="008A6C17"/>
    <w:rsid w:val="008B4676"/>
    <w:rsid w:val="008B7ACC"/>
    <w:rsid w:val="008C3C9B"/>
    <w:rsid w:val="008C5D58"/>
    <w:rsid w:val="008C7BEF"/>
    <w:rsid w:val="008D68E4"/>
    <w:rsid w:val="008D7B63"/>
    <w:rsid w:val="008E0269"/>
    <w:rsid w:val="008E726A"/>
    <w:rsid w:val="008E776F"/>
    <w:rsid w:val="008F4FB8"/>
    <w:rsid w:val="008F757D"/>
    <w:rsid w:val="0090044F"/>
    <w:rsid w:val="00907C76"/>
    <w:rsid w:val="009137C1"/>
    <w:rsid w:val="00914BD1"/>
    <w:rsid w:val="0091578C"/>
    <w:rsid w:val="009224FE"/>
    <w:rsid w:val="00925CE4"/>
    <w:rsid w:val="00933F29"/>
    <w:rsid w:val="00935D4A"/>
    <w:rsid w:val="00935DFA"/>
    <w:rsid w:val="00940BD5"/>
    <w:rsid w:val="00944682"/>
    <w:rsid w:val="00953346"/>
    <w:rsid w:val="009622D7"/>
    <w:rsid w:val="0096508C"/>
    <w:rsid w:val="00967EA7"/>
    <w:rsid w:val="00971C56"/>
    <w:rsid w:val="009872E3"/>
    <w:rsid w:val="00990A2E"/>
    <w:rsid w:val="00993232"/>
    <w:rsid w:val="009A2CEB"/>
    <w:rsid w:val="009B0CEF"/>
    <w:rsid w:val="009B2F25"/>
    <w:rsid w:val="009B5110"/>
    <w:rsid w:val="009C1A5D"/>
    <w:rsid w:val="009C41F0"/>
    <w:rsid w:val="009E4061"/>
    <w:rsid w:val="009E5A76"/>
    <w:rsid w:val="009F2E2C"/>
    <w:rsid w:val="009F3552"/>
    <w:rsid w:val="009F7F87"/>
    <w:rsid w:val="00A01817"/>
    <w:rsid w:val="00A030BB"/>
    <w:rsid w:val="00A0450B"/>
    <w:rsid w:val="00A1270E"/>
    <w:rsid w:val="00A143D2"/>
    <w:rsid w:val="00A16F06"/>
    <w:rsid w:val="00A21BD8"/>
    <w:rsid w:val="00A3570F"/>
    <w:rsid w:val="00A368D6"/>
    <w:rsid w:val="00A4028C"/>
    <w:rsid w:val="00A45A4F"/>
    <w:rsid w:val="00A50DEE"/>
    <w:rsid w:val="00A575DC"/>
    <w:rsid w:val="00A57B53"/>
    <w:rsid w:val="00A64952"/>
    <w:rsid w:val="00A64B13"/>
    <w:rsid w:val="00A719E4"/>
    <w:rsid w:val="00A72A5E"/>
    <w:rsid w:val="00A74B60"/>
    <w:rsid w:val="00A86103"/>
    <w:rsid w:val="00A917FF"/>
    <w:rsid w:val="00A92122"/>
    <w:rsid w:val="00A95201"/>
    <w:rsid w:val="00AA084B"/>
    <w:rsid w:val="00AA0FFE"/>
    <w:rsid w:val="00AB1369"/>
    <w:rsid w:val="00AC1873"/>
    <w:rsid w:val="00AC1D5D"/>
    <w:rsid w:val="00AD4DD0"/>
    <w:rsid w:val="00AD5EFA"/>
    <w:rsid w:val="00AF06C7"/>
    <w:rsid w:val="00B0166B"/>
    <w:rsid w:val="00B11A92"/>
    <w:rsid w:val="00B11AD3"/>
    <w:rsid w:val="00B16B15"/>
    <w:rsid w:val="00B24876"/>
    <w:rsid w:val="00B36326"/>
    <w:rsid w:val="00B421BD"/>
    <w:rsid w:val="00B45A5D"/>
    <w:rsid w:val="00B537E3"/>
    <w:rsid w:val="00B55E9A"/>
    <w:rsid w:val="00B70464"/>
    <w:rsid w:val="00B906F6"/>
    <w:rsid w:val="00B933EB"/>
    <w:rsid w:val="00B93429"/>
    <w:rsid w:val="00B95E93"/>
    <w:rsid w:val="00BA06EB"/>
    <w:rsid w:val="00BA1218"/>
    <w:rsid w:val="00BA2397"/>
    <w:rsid w:val="00BB3410"/>
    <w:rsid w:val="00BB37A0"/>
    <w:rsid w:val="00BC6C8D"/>
    <w:rsid w:val="00BF2319"/>
    <w:rsid w:val="00BF2355"/>
    <w:rsid w:val="00BF41A9"/>
    <w:rsid w:val="00C025D7"/>
    <w:rsid w:val="00C0598E"/>
    <w:rsid w:val="00C14AAC"/>
    <w:rsid w:val="00C24792"/>
    <w:rsid w:val="00C436A2"/>
    <w:rsid w:val="00C50C03"/>
    <w:rsid w:val="00C5232C"/>
    <w:rsid w:val="00C663AA"/>
    <w:rsid w:val="00C670D7"/>
    <w:rsid w:val="00C67789"/>
    <w:rsid w:val="00C67A47"/>
    <w:rsid w:val="00C72874"/>
    <w:rsid w:val="00C75ACA"/>
    <w:rsid w:val="00CA4608"/>
    <w:rsid w:val="00CA591D"/>
    <w:rsid w:val="00CB4D04"/>
    <w:rsid w:val="00CC5E93"/>
    <w:rsid w:val="00CD2AE2"/>
    <w:rsid w:val="00CE3AE6"/>
    <w:rsid w:val="00CE5AC2"/>
    <w:rsid w:val="00CF02F1"/>
    <w:rsid w:val="00CF7811"/>
    <w:rsid w:val="00D01C81"/>
    <w:rsid w:val="00D058D5"/>
    <w:rsid w:val="00D058E9"/>
    <w:rsid w:val="00D10AC7"/>
    <w:rsid w:val="00D20193"/>
    <w:rsid w:val="00D33BA0"/>
    <w:rsid w:val="00D418C1"/>
    <w:rsid w:val="00D46784"/>
    <w:rsid w:val="00D57902"/>
    <w:rsid w:val="00D60D8F"/>
    <w:rsid w:val="00D6397F"/>
    <w:rsid w:val="00D72840"/>
    <w:rsid w:val="00D736DC"/>
    <w:rsid w:val="00D7585A"/>
    <w:rsid w:val="00D77C88"/>
    <w:rsid w:val="00D8033F"/>
    <w:rsid w:val="00D84679"/>
    <w:rsid w:val="00D9536E"/>
    <w:rsid w:val="00DA170B"/>
    <w:rsid w:val="00DB682E"/>
    <w:rsid w:val="00DD00AA"/>
    <w:rsid w:val="00DD6CBF"/>
    <w:rsid w:val="00E026D4"/>
    <w:rsid w:val="00E03E6C"/>
    <w:rsid w:val="00E07EB1"/>
    <w:rsid w:val="00E10317"/>
    <w:rsid w:val="00E106FB"/>
    <w:rsid w:val="00E1222A"/>
    <w:rsid w:val="00E14825"/>
    <w:rsid w:val="00E16B5F"/>
    <w:rsid w:val="00E225A5"/>
    <w:rsid w:val="00E34BAB"/>
    <w:rsid w:val="00E410A6"/>
    <w:rsid w:val="00E41923"/>
    <w:rsid w:val="00E67368"/>
    <w:rsid w:val="00E71863"/>
    <w:rsid w:val="00E71CE1"/>
    <w:rsid w:val="00E77FE1"/>
    <w:rsid w:val="00E80726"/>
    <w:rsid w:val="00E82476"/>
    <w:rsid w:val="00E94C5E"/>
    <w:rsid w:val="00E95218"/>
    <w:rsid w:val="00EA5004"/>
    <w:rsid w:val="00EB3BB0"/>
    <w:rsid w:val="00EB3F99"/>
    <w:rsid w:val="00EB778A"/>
    <w:rsid w:val="00EC1F48"/>
    <w:rsid w:val="00EC7978"/>
    <w:rsid w:val="00EE5543"/>
    <w:rsid w:val="00EF3EC7"/>
    <w:rsid w:val="00EF46AC"/>
    <w:rsid w:val="00EF6A67"/>
    <w:rsid w:val="00F01483"/>
    <w:rsid w:val="00F014CA"/>
    <w:rsid w:val="00F066EB"/>
    <w:rsid w:val="00F06A69"/>
    <w:rsid w:val="00F07B80"/>
    <w:rsid w:val="00F07DE1"/>
    <w:rsid w:val="00F22737"/>
    <w:rsid w:val="00F32F14"/>
    <w:rsid w:val="00F33257"/>
    <w:rsid w:val="00F41F90"/>
    <w:rsid w:val="00F4420D"/>
    <w:rsid w:val="00F44286"/>
    <w:rsid w:val="00F666D6"/>
    <w:rsid w:val="00F849D0"/>
    <w:rsid w:val="00F85071"/>
    <w:rsid w:val="00F85E64"/>
    <w:rsid w:val="00F92011"/>
    <w:rsid w:val="00F95C6C"/>
    <w:rsid w:val="00FA5BC5"/>
    <w:rsid w:val="00FA6906"/>
    <w:rsid w:val="00FB3D6B"/>
    <w:rsid w:val="00FB4403"/>
    <w:rsid w:val="00FC4127"/>
    <w:rsid w:val="00FC46AF"/>
    <w:rsid w:val="00FC4914"/>
    <w:rsid w:val="00FD0087"/>
    <w:rsid w:val="00FD122A"/>
    <w:rsid w:val="00FE5925"/>
    <w:rsid w:val="00FF5A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ac00,#039,#e7ffa3"/>
    </o:shapedefaults>
    <o:shapelayout v:ext="edit">
      <o:idmap v:ext="edit" data="1"/>
    </o:shapelayout>
  </w:shapeDefaults>
  <w:decimalSymbol w:val="."/>
  <w:listSeparator w:val=","/>
  <w14:docId w14:val="7D9209B4"/>
  <w15:docId w15:val="{DEAB9913-C9C5-433A-8FD5-83EAAE1A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noProof/>
      <w:sz w:val="18"/>
      <w:szCs w:val="18"/>
      <w:lang w:eastAsia="he-IL"/>
    </w:rPr>
  </w:style>
  <w:style w:type="paragraph" w:styleId="1">
    <w:name w:val="heading 1"/>
    <w:basedOn w:val="a"/>
    <w:next w:val="a"/>
    <w:qFormat/>
    <w:pPr>
      <w:keepNext/>
      <w:jc w:val="right"/>
      <w:outlineLvl w:val="0"/>
    </w:pPr>
    <w:rPr>
      <w:rFonts w:cs="Arial"/>
      <w:szCs w:val="24"/>
    </w:rPr>
  </w:style>
  <w:style w:type="paragraph" w:styleId="2">
    <w:name w:val="heading 2"/>
    <w:basedOn w:val="a"/>
    <w:next w:val="a"/>
    <w:qFormat/>
    <w:pPr>
      <w:keepNext/>
      <w:spacing w:line="360" w:lineRule="auto"/>
      <w:jc w:val="center"/>
      <w:outlineLvl w:val="1"/>
    </w:pPr>
    <w:rPr>
      <w:rFonts w:cs="Arial"/>
      <w:szCs w:val="24"/>
    </w:rPr>
  </w:style>
  <w:style w:type="paragraph" w:styleId="3">
    <w:name w:val="heading 3"/>
    <w:basedOn w:val="a"/>
    <w:next w:val="a"/>
    <w:qFormat/>
    <w:pPr>
      <w:keepNext/>
      <w:jc w:val="center"/>
      <w:outlineLvl w:val="2"/>
    </w:pPr>
    <w:rPr>
      <w:rFonts w:cs="Arial"/>
      <w:szCs w:val="24"/>
    </w:rPr>
  </w:style>
  <w:style w:type="paragraph" w:styleId="4">
    <w:name w:val="heading 4"/>
    <w:basedOn w:val="a"/>
    <w:next w:val="a"/>
    <w:qFormat/>
    <w:pPr>
      <w:keepNext/>
      <w:spacing w:line="360" w:lineRule="auto"/>
      <w:outlineLvl w:val="3"/>
    </w:pPr>
    <w:rPr>
      <w:rFonts w:cs="Arial"/>
      <w:sz w:val="36"/>
      <w:szCs w:val="36"/>
    </w:rPr>
  </w:style>
  <w:style w:type="paragraph" w:styleId="5">
    <w:name w:val="heading 5"/>
    <w:basedOn w:val="a"/>
    <w:next w:val="a"/>
    <w:qFormat/>
    <w:pPr>
      <w:keepNext/>
      <w:spacing w:line="360" w:lineRule="auto"/>
      <w:outlineLvl w:val="4"/>
    </w:pPr>
    <w:rPr>
      <w:rFonts w:cs="Arial"/>
      <w:szCs w:val="24"/>
    </w:rPr>
  </w:style>
  <w:style w:type="paragraph" w:styleId="6">
    <w:name w:val="heading 6"/>
    <w:basedOn w:val="a"/>
    <w:next w:val="a"/>
    <w:qFormat/>
    <w:pPr>
      <w:keepNext/>
      <w:spacing w:line="360" w:lineRule="auto"/>
      <w:jc w:val="center"/>
      <w:outlineLvl w:val="5"/>
    </w:pPr>
    <w:rPr>
      <w:rFonts w:cs="Arial"/>
      <w:szCs w:val="24"/>
    </w:rPr>
  </w:style>
  <w:style w:type="paragraph" w:styleId="7">
    <w:name w:val="heading 7"/>
    <w:basedOn w:val="a"/>
    <w:next w:val="a"/>
    <w:qFormat/>
    <w:pPr>
      <w:keepNext/>
      <w:outlineLvl w:val="6"/>
    </w:pPr>
    <w:rPr>
      <w:rFonts w:ascii="Arial" w:hAnsi="Arial" w:cs="Arial"/>
      <w:sz w:val="24"/>
      <w:szCs w:val="24"/>
      <w:u w:val="single"/>
    </w:rPr>
  </w:style>
  <w:style w:type="paragraph" w:styleId="8">
    <w:name w:val="heading 8"/>
    <w:basedOn w:val="a"/>
    <w:next w:val="a"/>
    <w:qFormat/>
    <w:pPr>
      <w:keepNext/>
      <w:jc w:val="center"/>
      <w:outlineLvl w:val="7"/>
    </w:pPr>
    <w:rPr>
      <w:rFonts w:cs="Arial"/>
      <w:b/>
      <w:bCs/>
      <w:i/>
      <w:iCs/>
      <w:sz w:val="32"/>
      <w:szCs w:val="32"/>
    </w:rPr>
  </w:style>
  <w:style w:type="paragraph" w:styleId="9">
    <w:name w:val="heading 9"/>
    <w:basedOn w:val="a"/>
    <w:next w:val="a"/>
    <w:qFormat/>
    <w:pPr>
      <w:keepNext/>
      <w:jc w:val="center"/>
      <w:outlineLvl w:val="8"/>
    </w:pPr>
    <w:rPr>
      <w:rFonts w:cs="Arial"/>
      <w:b/>
      <w:bCs/>
      <w:i/>
      <w:i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styleId="a6">
    <w:name w:val="Body Text"/>
    <w:basedOn w:val="a"/>
    <w:rPr>
      <w:rFonts w:ascii="Arial" w:hAnsi="Arial" w:cs="Arial"/>
      <w:sz w:val="24"/>
      <w:szCs w:val="24"/>
    </w:rPr>
  </w:style>
  <w:style w:type="paragraph" w:styleId="a7">
    <w:name w:val="Balloon Text"/>
    <w:basedOn w:val="a"/>
    <w:semiHidden/>
    <w:rsid w:val="00F85E64"/>
    <w:rPr>
      <w:rFonts w:ascii="Tahoma" w:hAnsi="Tahoma" w:cs="Tahoma"/>
      <w:sz w:val="16"/>
      <w:szCs w:val="16"/>
    </w:rPr>
  </w:style>
  <w:style w:type="character" w:styleId="a8">
    <w:name w:val="page number"/>
    <w:basedOn w:val="a0"/>
    <w:rsid w:val="00A143D2"/>
  </w:style>
  <w:style w:type="character" w:customStyle="1" w:styleId="a4">
    <w:name w:val="כותרת עליונה תו"/>
    <w:link w:val="a3"/>
    <w:uiPriority w:val="99"/>
    <w:rsid w:val="00701782"/>
    <w:rPr>
      <w:noProof/>
      <w:sz w:val="18"/>
      <w:szCs w:val="18"/>
      <w:lang w:eastAsia="he-IL"/>
    </w:rPr>
  </w:style>
  <w:style w:type="paragraph" w:styleId="a9">
    <w:name w:val="List Paragraph"/>
    <w:basedOn w:val="a"/>
    <w:uiPriority w:val="34"/>
    <w:qFormat/>
    <w:rsid w:val="00E14825"/>
    <w:pPr>
      <w:spacing w:after="200" w:line="276" w:lineRule="auto"/>
      <w:ind w:left="720"/>
      <w:contextualSpacing/>
    </w:pPr>
    <w:rPr>
      <w:rFonts w:asciiTheme="minorHAnsi" w:eastAsiaTheme="minorHAnsi" w:hAnsiTheme="minorHAnsi" w:cstheme="minorBidi"/>
      <w:noProof w:val="0"/>
      <w:sz w:val="22"/>
      <w:szCs w:val="22"/>
      <w:lang w:eastAsia="en-US"/>
    </w:rPr>
  </w:style>
  <w:style w:type="table" w:styleId="aa">
    <w:name w:val="Table Grid"/>
    <w:basedOn w:val="a1"/>
    <w:uiPriority w:val="59"/>
    <w:rsid w:val="00E148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B11AD3"/>
    <w:pPr>
      <w:bidi w:val="0"/>
      <w:spacing w:before="100" w:beforeAutospacing="1" w:after="100" w:afterAutospacing="1"/>
    </w:pPr>
    <w:rPr>
      <w:rFonts w:eastAsiaTheme="minorEastAsia" w:cs="Times New Roman"/>
      <w:noProof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438790">
      <w:bodyDiv w:val="1"/>
      <w:marLeft w:val="0"/>
      <w:marRight w:val="0"/>
      <w:marTop w:val="0"/>
      <w:marBottom w:val="0"/>
      <w:divBdr>
        <w:top w:val="none" w:sz="0" w:space="0" w:color="auto"/>
        <w:left w:val="none" w:sz="0" w:space="0" w:color="auto"/>
        <w:bottom w:val="none" w:sz="0" w:space="0" w:color="auto"/>
        <w:right w:val="none" w:sz="0" w:space="0" w:color="auto"/>
      </w:divBdr>
    </w:div>
    <w:div w:id="1480222341">
      <w:bodyDiv w:val="1"/>
      <w:marLeft w:val="0"/>
      <w:marRight w:val="0"/>
      <w:marTop w:val="0"/>
      <w:marBottom w:val="0"/>
      <w:divBdr>
        <w:top w:val="none" w:sz="0" w:space="0" w:color="auto"/>
        <w:left w:val="none" w:sz="0" w:space="0" w:color="auto"/>
        <w:bottom w:val="none" w:sz="0" w:space="0" w:color="auto"/>
        <w:right w:val="none" w:sz="0" w:space="0" w:color="auto"/>
      </w:divBdr>
    </w:div>
    <w:div w:id="1854958554">
      <w:bodyDiv w:val="1"/>
      <w:marLeft w:val="0"/>
      <w:marRight w:val="0"/>
      <w:marTop w:val="0"/>
      <w:marBottom w:val="0"/>
      <w:divBdr>
        <w:top w:val="none" w:sz="0" w:space="0" w:color="auto"/>
        <w:left w:val="none" w:sz="0" w:space="0" w:color="auto"/>
        <w:bottom w:val="none" w:sz="0" w:space="0" w:color="auto"/>
        <w:right w:val="none" w:sz="0" w:space="0" w:color="auto"/>
      </w:divBdr>
    </w:div>
    <w:div w:id="20449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nat_h\Desktop\&#1500;&#1493;&#1490;&#1493;%20&#1497;&#1493;&#1506;&#1509;%20&#1502;&#1513;&#1508;&#1496;&#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9A7A-1046-447E-874D-BC514CE7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יועץ משפטי.dotx</Template>
  <TotalTime>1</TotalTime>
  <Pages>1</Pages>
  <Words>354</Words>
  <Characters>1774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תאריך: 7</vt:lpstr>
    </vt:vector>
  </TitlesOfParts>
  <Company>hof carmel</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7</dc:title>
  <dc:creator>אסנת הירש</dc:creator>
  <cp:lastModifiedBy>מורן ודאי</cp:lastModifiedBy>
  <cp:revision>2</cp:revision>
  <cp:lastPrinted>2022-10-06T10:24:00Z</cp:lastPrinted>
  <dcterms:created xsi:type="dcterms:W3CDTF">2022-10-23T13:12:00Z</dcterms:created>
  <dcterms:modified xsi:type="dcterms:W3CDTF">2022-10-23T13:12:00Z</dcterms:modified>
</cp:coreProperties>
</file>